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63F4E" w14:textId="055C4414" w:rsidR="00556A8D" w:rsidRPr="00F569BB" w:rsidRDefault="7FA95076" w:rsidP="70B569B1">
      <w:pPr>
        <w:spacing w:after="80"/>
      </w:pPr>
      <w:r w:rsidRPr="70B569B1">
        <w:rPr>
          <w:b/>
          <w:bCs/>
          <w:sz w:val="28"/>
          <w:szCs w:val="28"/>
        </w:rPr>
        <w:t xml:space="preserve">Winchester City Council - TACT Board meeting </w:t>
      </w:r>
      <w:r w:rsidR="00264A64">
        <w:tab/>
      </w:r>
      <w:r w:rsidR="00264A64">
        <w:tab/>
      </w:r>
      <w:r w:rsidR="00264A64">
        <w:tab/>
      </w:r>
      <w:r w:rsidR="00264A64">
        <w:tab/>
      </w:r>
      <w:r w:rsidR="00264A64">
        <w:tab/>
      </w:r>
      <w:r w:rsidR="00264A64">
        <w:tab/>
      </w:r>
      <w:r w:rsidR="00264A64">
        <w:tab/>
      </w:r>
      <w:r w:rsidR="00264A64">
        <w:tab/>
      </w:r>
      <w:r w:rsidRPr="70B569B1">
        <w:rPr>
          <w:b/>
          <w:bCs/>
          <w:sz w:val="28"/>
          <w:szCs w:val="28"/>
        </w:rPr>
        <w:t>Actions / Outcomes</w:t>
      </w:r>
      <w:r>
        <w:t xml:space="preserve">  |  DRAFT</w:t>
      </w:r>
    </w:p>
    <w:p w14:paraId="38D7BAE5" w14:textId="5B5A72D8" w:rsidR="00556A8D" w:rsidRPr="00F569BB" w:rsidRDefault="7FA95076">
      <w:pPr>
        <w:spacing w:after="20"/>
      </w:pPr>
      <w:r>
        <w:t>Date: Tuesday 13th October 2026</w:t>
      </w:r>
    </w:p>
    <w:p w14:paraId="1FFB9D6D" w14:textId="7C00C240" w:rsidR="00556A8D" w:rsidRPr="00F569BB" w:rsidRDefault="7FA95076">
      <w:pPr>
        <w:spacing w:after="20"/>
      </w:pPr>
      <w:r>
        <w:t>Time: 6:00pm - 8:00pm</w:t>
      </w:r>
    </w:p>
    <w:p w14:paraId="2539A153" w14:textId="2C4DB9EC" w:rsidR="00556A8D" w:rsidRPr="00F569BB" w:rsidRDefault="7FA95076">
      <w:pPr>
        <w:spacing w:after="20"/>
      </w:pPr>
      <w:r>
        <w:t>Location: St Giles Meeting Room, City Offices, Colebrook Street, Winchester SO23 9LJ</w:t>
      </w:r>
    </w:p>
    <w:p w14:paraId="6A4674AC" w14:textId="4FF1BB72" w:rsidR="00556A8D" w:rsidRPr="00F569BB" w:rsidRDefault="7FA95076" w:rsidP="70B569B1">
      <w:pPr>
        <w:spacing w:after="20"/>
        <w:rPr>
          <w:lang w:val="en-GB"/>
        </w:rPr>
      </w:pPr>
      <w:r>
        <w:t xml:space="preserve">In attendance: </w:t>
      </w:r>
      <w:r w:rsidRPr="70B569B1">
        <w:rPr>
          <w:lang w:val="en-GB"/>
        </w:rPr>
        <w:t>Annie Hall, Charlotte Bailey, Laura Doyle, Nick Darbyshire, Matt Hamilton, Simon Hendey, Hayley Malcolm, Cllr Mark Reach, Mike Sagar, Paul Salter, Sandra Salter, Mike Wearn, Paul Woodham, Cllr Caroline Horrill.</w:t>
      </w:r>
    </w:p>
    <w:p w14:paraId="463575C7" w14:textId="4DD0E03F" w:rsidR="00556A8D" w:rsidRPr="00F569BB" w:rsidRDefault="00556A8D">
      <w:pPr>
        <w:spacing w:after="20"/>
      </w:pPr>
    </w:p>
    <w:p w14:paraId="3F19BF2F" w14:textId="65543B30" w:rsidR="00556A8D" w:rsidRPr="00F569BB" w:rsidRDefault="7FA95076">
      <w:pPr>
        <w:spacing w:after="20"/>
      </w:pPr>
      <w:r>
        <w:t>Apologies: Karen Thorburn, Chris Irons</w:t>
      </w:r>
    </w:p>
    <w:p w14:paraId="01D1EC0B" w14:textId="3410B78A" w:rsidR="00556A8D" w:rsidRPr="00F569BB" w:rsidRDefault="00556A8D" w:rsidP="70B569B1">
      <w:pPr>
        <w:spacing w:after="20"/>
        <w:rPr>
          <w:b/>
          <w:bCs/>
        </w:rPr>
      </w:pPr>
    </w:p>
    <w:tbl>
      <w:tblPr>
        <w:tblStyle w:val="TableGrid"/>
        <w:tblW w:w="15240" w:type="dxa"/>
        <w:jc w:val="center"/>
        <w:tblLook w:val="04A0" w:firstRow="1" w:lastRow="0" w:firstColumn="1" w:lastColumn="0" w:noHBand="0" w:noVBand="1"/>
      </w:tblPr>
      <w:tblGrid>
        <w:gridCol w:w="2145"/>
        <w:gridCol w:w="7404"/>
        <w:gridCol w:w="3660"/>
        <w:gridCol w:w="2031"/>
      </w:tblGrid>
      <w:tr w:rsidR="00556A8D" w:rsidRPr="00F569BB" w14:paraId="496EE016" w14:textId="77777777" w:rsidTr="70B569B1">
        <w:trPr>
          <w:tblHeader/>
          <w:jc w:val="center"/>
        </w:trPr>
        <w:tc>
          <w:tcPr>
            <w:tcW w:w="2145" w:type="dxa"/>
            <w:tcMar>
              <w:top w:w="70" w:type="dxa"/>
              <w:left w:w="70" w:type="dxa"/>
              <w:bottom w:w="70" w:type="dxa"/>
              <w:right w:w="70" w:type="dxa"/>
            </w:tcMar>
            <w:vAlign w:val="center"/>
          </w:tcPr>
          <w:p w14:paraId="6D591E76" w14:textId="77777777" w:rsidR="00556A8D" w:rsidRPr="00F569BB" w:rsidRDefault="00264A64">
            <w:pPr>
              <w:rPr>
                <w:szCs w:val="18"/>
              </w:rPr>
            </w:pPr>
            <w:r w:rsidRPr="00F569BB">
              <w:rPr>
                <w:b/>
                <w:szCs w:val="18"/>
              </w:rPr>
              <w:t>Agenda Item</w:t>
            </w:r>
          </w:p>
        </w:tc>
        <w:tc>
          <w:tcPr>
            <w:tcW w:w="7404" w:type="dxa"/>
            <w:tcMar>
              <w:top w:w="70" w:type="dxa"/>
              <w:left w:w="70" w:type="dxa"/>
              <w:bottom w:w="70" w:type="dxa"/>
              <w:right w:w="70" w:type="dxa"/>
            </w:tcMar>
            <w:vAlign w:val="center"/>
          </w:tcPr>
          <w:p w14:paraId="0EF2851E" w14:textId="77777777" w:rsidR="00556A8D" w:rsidRPr="00F569BB" w:rsidRDefault="00264A64">
            <w:pPr>
              <w:rPr>
                <w:szCs w:val="18"/>
              </w:rPr>
            </w:pPr>
            <w:r w:rsidRPr="00F569BB">
              <w:rPr>
                <w:b/>
                <w:szCs w:val="18"/>
              </w:rPr>
              <w:t>Discussion Summary/ Notes</w:t>
            </w:r>
          </w:p>
        </w:tc>
        <w:tc>
          <w:tcPr>
            <w:tcW w:w="3660" w:type="dxa"/>
            <w:tcMar>
              <w:top w:w="70" w:type="dxa"/>
              <w:left w:w="70" w:type="dxa"/>
              <w:bottom w:w="70" w:type="dxa"/>
              <w:right w:w="70" w:type="dxa"/>
            </w:tcMar>
            <w:vAlign w:val="center"/>
          </w:tcPr>
          <w:p w14:paraId="08E977D7" w14:textId="77777777" w:rsidR="00556A8D" w:rsidRPr="00F569BB" w:rsidRDefault="00264A64">
            <w:pPr>
              <w:rPr>
                <w:szCs w:val="18"/>
              </w:rPr>
            </w:pPr>
            <w:r w:rsidRPr="00F569BB">
              <w:rPr>
                <w:b/>
                <w:szCs w:val="18"/>
              </w:rPr>
              <w:t>Actions</w:t>
            </w:r>
          </w:p>
        </w:tc>
        <w:tc>
          <w:tcPr>
            <w:tcW w:w="2031" w:type="dxa"/>
            <w:tcMar>
              <w:top w:w="70" w:type="dxa"/>
              <w:left w:w="70" w:type="dxa"/>
              <w:bottom w:w="70" w:type="dxa"/>
              <w:right w:w="70" w:type="dxa"/>
            </w:tcMar>
            <w:vAlign w:val="center"/>
          </w:tcPr>
          <w:p w14:paraId="7FA71F76" w14:textId="77777777" w:rsidR="00556A8D" w:rsidRPr="00F569BB" w:rsidRDefault="00264A64">
            <w:pPr>
              <w:rPr>
                <w:szCs w:val="18"/>
              </w:rPr>
            </w:pPr>
            <w:r w:rsidRPr="00F569BB">
              <w:rPr>
                <w:b/>
                <w:szCs w:val="18"/>
              </w:rPr>
              <w:t>Person Responsible</w:t>
            </w:r>
          </w:p>
        </w:tc>
      </w:tr>
      <w:tr w:rsidR="008F75BB" w14:paraId="13D8455E" w14:textId="77777777" w:rsidTr="70B569B1">
        <w:trPr>
          <w:jc w:val="center"/>
        </w:trPr>
        <w:tc>
          <w:tcPr>
            <w:tcW w:w="2145" w:type="dxa"/>
          </w:tcPr>
          <w:p w14:paraId="3D978D53" w14:textId="77777777" w:rsidR="008F75BB" w:rsidRDefault="00264A64">
            <w:pPr>
              <w:spacing w:after="60"/>
            </w:pPr>
            <w:r>
              <w:t>Welcome and Introductions</w:t>
            </w:r>
          </w:p>
        </w:tc>
        <w:tc>
          <w:tcPr>
            <w:tcW w:w="7404" w:type="dxa"/>
          </w:tcPr>
          <w:p w14:paraId="7A15811D" w14:textId="770E0D4E" w:rsidR="008F75BB" w:rsidRDefault="00264A64" w:rsidP="00DE6D4E">
            <w:pPr>
              <w:pStyle w:val="ListParagraph"/>
              <w:numPr>
                <w:ilvl w:val="0"/>
                <w:numId w:val="13"/>
              </w:numPr>
              <w:spacing w:after="60"/>
            </w:pPr>
            <w:r>
              <w:t>The Chair welcomed attendees</w:t>
            </w:r>
            <w:r w:rsidR="00D139D8">
              <w:t xml:space="preserve"> </w:t>
            </w:r>
            <w:r>
              <w:t>Mike</w:t>
            </w:r>
            <w:r w:rsidR="0004786D">
              <w:t xml:space="preserve"> Wearn</w:t>
            </w:r>
            <w:r>
              <w:t xml:space="preserve"> and Hayley</w:t>
            </w:r>
            <w:r w:rsidR="0004786D">
              <w:t xml:space="preserve"> Malcolm</w:t>
            </w:r>
            <w:r w:rsidR="00612B70">
              <w:t>. All Board attendees introduced themselves.</w:t>
            </w:r>
          </w:p>
        </w:tc>
        <w:tc>
          <w:tcPr>
            <w:tcW w:w="3660" w:type="dxa"/>
          </w:tcPr>
          <w:p w14:paraId="26073F2E" w14:textId="77777777" w:rsidR="008F75BB" w:rsidRDefault="008F75BB">
            <w:pPr>
              <w:spacing w:after="60"/>
            </w:pPr>
          </w:p>
        </w:tc>
        <w:tc>
          <w:tcPr>
            <w:tcW w:w="2031" w:type="dxa"/>
          </w:tcPr>
          <w:p w14:paraId="7F0F951C" w14:textId="77777777" w:rsidR="008F75BB" w:rsidRDefault="008F75BB">
            <w:pPr>
              <w:spacing w:after="60"/>
            </w:pPr>
          </w:p>
        </w:tc>
      </w:tr>
      <w:tr w:rsidR="008F75BB" w14:paraId="1EF59929" w14:textId="77777777" w:rsidTr="70B569B1">
        <w:trPr>
          <w:jc w:val="center"/>
        </w:trPr>
        <w:tc>
          <w:tcPr>
            <w:tcW w:w="2145" w:type="dxa"/>
          </w:tcPr>
          <w:p w14:paraId="6AE9D3BA" w14:textId="77777777" w:rsidR="008F75BB" w:rsidRDefault="00264A64">
            <w:r>
              <w:t>1. Minutes and Actions</w:t>
            </w:r>
          </w:p>
        </w:tc>
        <w:tc>
          <w:tcPr>
            <w:tcW w:w="7404" w:type="dxa"/>
          </w:tcPr>
          <w:p w14:paraId="276C89B2" w14:textId="77777777" w:rsidR="008F75BB" w:rsidRDefault="008F75BB"/>
        </w:tc>
        <w:tc>
          <w:tcPr>
            <w:tcW w:w="3660" w:type="dxa"/>
          </w:tcPr>
          <w:p w14:paraId="09EB46B6" w14:textId="77777777" w:rsidR="008F75BB" w:rsidRDefault="008F75BB"/>
        </w:tc>
        <w:tc>
          <w:tcPr>
            <w:tcW w:w="2031" w:type="dxa"/>
          </w:tcPr>
          <w:p w14:paraId="22046DD0" w14:textId="77777777" w:rsidR="008F75BB" w:rsidRDefault="008F75BB"/>
        </w:tc>
      </w:tr>
      <w:tr w:rsidR="008F75BB" w14:paraId="6C1EF2E8" w14:textId="77777777" w:rsidTr="70B569B1">
        <w:trPr>
          <w:jc w:val="center"/>
        </w:trPr>
        <w:tc>
          <w:tcPr>
            <w:tcW w:w="2145" w:type="dxa"/>
          </w:tcPr>
          <w:p w14:paraId="4F017024" w14:textId="77777777" w:rsidR="008F75BB" w:rsidRDefault="00264A64">
            <w:r>
              <w:t>1.1 Previous Minutes</w:t>
            </w:r>
          </w:p>
        </w:tc>
        <w:tc>
          <w:tcPr>
            <w:tcW w:w="7404" w:type="dxa"/>
          </w:tcPr>
          <w:p w14:paraId="05380267" w14:textId="77777777" w:rsidR="008F75BB" w:rsidRDefault="00264A64" w:rsidP="00DE6D4E">
            <w:pPr>
              <w:pStyle w:val="ListParagraph"/>
              <w:numPr>
                <w:ilvl w:val="0"/>
                <w:numId w:val="12"/>
              </w:numPr>
            </w:pPr>
            <w:r>
              <w:t>The previous minutes were presented. No specific amendments or comments were recorded in the meeting notes.</w:t>
            </w:r>
          </w:p>
        </w:tc>
        <w:tc>
          <w:tcPr>
            <w:tcW w:w="3660" w:type="dxa"/>
          </w:tcPr>
          <w:p w14:paraId="50C0DD6B" w14:textId="77777777" w:rsidR="008F75BB" w:rsidRDefault="008F75BB"/>
        </w:tc>
        <w:tc>
          <w:tcPr>
            <w:tcW w:w="2031" w:type="dxa"/>
          </w:tcPr>
          <w:p w14:paraId="11FB2DF6" w14:textId="77777777" w:rsidR="008F75BB" w:rsidRDefault="008F75BB"/>
        </w:tc>
      </w:tr>
      <w:tr w:rsidR="008F75BB" w14:paraId="1C6D6BC0" w14:textId="77777777" w:rsidTr="70B569B1">
        <w:trPr>
          <w:jc w:val="center"/>
        </w:trPr>
        <w:tc>
          <w:tcPr>
            <w:tcW w:w="2145" w:type="dxa"/>
          </w:tcPr>
          <w:p w14:paraId="7A59A57D" w14:textId="77777777" w:rsidR="008F75BB" w:rsidRDefault="00264A64">
            <w:r>
              <w:t>1.2 TACT Action Log</w:t>
            </w:r>
          </w:p>
        </w:tc>
        <w:tc>
          <w:tcPr>
            <w:tcW w:w="7404" w:type="dxa"/>
          </w:tcPr>
          <w:p w14:paraId="5C2EAC50" w14:textId="7C4027F6" w:rsidR="008F75BB" w:rsidRDefault="00264A64" w:rsidP="009D4423">
            <w:pPr>
              <w:pStyle w:val="ListParagraph"/>
              <w:numPr>
                <w:ilvl w:val="0"/>
                <w:numId w:val="11"/>
              </w:numPr>
            </w:pPr>
            <w:r>
              <w:t>Members noted gaps in the Action Log, including missing owners, status updates and progress notes. The importance of officer ownership and keeping the log up to date was emphasised.</w:t>
            </w:r>
            <w:r w:rsidR="00C2484E">
              <w:t xml:space="preserve"> It was noted that there have been staff changes and actions need to be reallocated.</w:t>
            </w:r>
            <w:r>
              <w:t xml:space="preserve"> An updated version </w:t>
            </w:r>
            <w:r w:rsidR="00B077A7">
              <w:t>had been completed but was un</w:t>
            </w:r>
            <w:r>
              <w:t>available</w:t>
            </w:r>
            <w:r w:rsidR="00B077A7">
              <w:t xml:space="preserve"> at the meeting</w:t>
            </w:r>
          </w:p>
        </w:tc>
        <w:tc>
          <w:tcPr>
            <w:tcW w:w="3660" w:type="dxa"/>
          </w:tcPr>
          <w:p w14:paraId="63C3B284" w14:textId="7779A7A2" w:rsidR="00C2484E" w:rsidRDefault="00C2484E" w:rsidP="00196157">
            <w:pPr>
              <w:pStyle w:val="ListParagraph"/>
              <w:numPr>
                <w:ilvl w:val="0"/>
                <w:numId w:val="11"/>
              </w:numPr>
            </w:pPr>
            <w:r>
              <w:t xml:space="preserve">Actions to be reallocated </w:t>
            </w:r>
            <w:r w:rsidR="009655A6">
              <w:t>after staff changes</w:t>
            </w:r>
          </w:p>
          <w:p w14:paraId="0595554E" w14:textId="4449F187" w:rsidR="008F75BB" w:rsidRDefault="00264A64" w:rsidP="00196157">
            <w:pPr>
              <w:pStyle w:val="ListParagraph"/>
              <w:numPr>
                <w:ilvl w:val="0"/>
                <w:numId w:val="11"/>
              </w:numPr>
            </w:pPr>
            <w:r>
              <w:t xml:space="preserve">Share the </w:t>
            </w:r>
            <w:r w:rsidR="00B077A7">
              <w:t xml:space="preserve">correct </w:t>
            </w:r>
            <w:r>
              <w:t>updated Action Log following the meeting.</w:t>
            </w:r>
          </w:p>
        </w:tc>
        <w:tc>
          <w:tcPr>
            <w:tcW w:w="2031" w:type="dxa"/>
          </w:tcPr>
          <w:p w14:paraId="3F26958F" w14:textId="79F826B7" w:rsidR="008F75BB" w:rsidRDefault="00B077A7">
            <w:r>
              <w:t>A</w:t>
            </w:r>
            <w:r w:rsidR="008D6BF1">
              <w:t>LL</w:t>
            </w:r>
          </w:p>
          <w:p w14:paraId="47279991" w14:textId="77777777" w:rsidR="008D6BF1" w:rsidRDefault="008D6BF1"/>
          <w:p w14:paraId="4CF63573" w14:textId="27EFF47D" w:rsidR="008D6BF1" w:rsidRDefault="00276324">
            <w:r>
              <w:t>Annie Hall</w:t>
            </w:r>
          </w:p>
        </w:tc>
      </w:tr>
      <w:tr w:rsidR="008F75BB" w14:paraId="383AE0E5" w14:textId="77777777" w:rsidTr="70B569B1">
        <w:trPr>
          <w:jc w:val="center"/>
        </w:trPr>
        <w:tc>
          <w:tcPr>
            <w:tcW w:w="2145" w:type="dxa"/>
          </w:tcPr>
          <w:p w14:paraId="2CCB589A" w14:textId="77777777" w:rsidR="008F75BB" w:rsidRDefault="00264A64">
            <w:r>
              <w:t>2. Tenant Voice and Influence</w:t>
            </w:r>
          </w:p>
        </w:tc>
        <w:tc>
          <w:tcPr>
            <w:tcW w:w="7404" w:type="dxa"/>
          </w:tcPr>
          <w:p w14:paraId="1012DA19" w14:textId="77777777" w:rsidR="008F75BB" w:rsidRDefault="008F75BB">
            <w:pPr>
              <w:spacing w:after="60"/>
            </w:pPr>
          </w:p>
        </w:tc>
        <w:tc>
          <w:tcPr>
            <w:tcW w:w="3660" w:type="dxa"/>
          </w:tcPr>
          <w:p w14:paraId="3E45B5DE" w14:textId="77777777" w:rsidR="008F75BB" w:rsidRDefault="008F75BB">
            <w:pPr>
              <w:spacing w:after="60"/>
            </w:pPr>
          </w:p>
        </w:tc>
        <w:tc>
          <w:tcPr>
            <w:tcW w:w="2031" w:type="dxa"/>
          </w:tcPr>
          <w:p w14:paraId="135ED5C0" w14:textId="77777777" w:rsidR="008F75BB" w:rsidRDefault="008F75BB">
            <w:pPr>
              <w:spacing w:after="60"/>
            </w:pPr>
          </w:p>
        </w:tc>
      </w:tr>
      <w:tr w:rsidR="008F75BB" w14:paraId="04FB8653" w14:textId="77777777" w:rsidTr="70B569B1">
        <w:trPr>
          <w:jc w:val="center"/>
        </w:trPr>
        <w:tc>
          <w:tcPr>
            <w:tcW w:w="2145" w:type="dxa"/>
          </w:tcPr>
          <w:p w14:paraId="45D2893B" w14:textId="77777777" w:rsidR="008F75BB" w:rsidRDefault="00264A64">
            <w:r>
              <w:t>2.1 Updates from Housing Improvement Workshops (Tenant / Resident Members)</w:t>
            </w:r>
          </w:p>
        </w:tc>
        <w:tc>
          <w:tcPr>
            <w:tcW w:w="7404" w:type="dxa"/>
          </w:tcPr>
          <w:p w14:paraId="27B81F9F" w14:textId="77777777" w:rsidR="00FB0881" w:rsidRDefault="00264A64" w:rsidP="00FB0881">
            <w:pPr>
              <w:pStyle w:val="ListParagraph"/>
              <w:numPr>
                <w:ilvl w:val="0"/>
                <w:numId w:val="10"/>
              </w:numPr>
              <w:spacing w:after="60"/>
            </w:pPr>
            <w:r>
              <w:t xml:space="preserve">Neighbourhood and Community: Tenant members outlined feedback on neighbourhood walkabouts, including staged or more accessible approaches. Attendance can be difficult to secure. </w:t>
            </w:r>
          </w:p>
          <w:p w14:paraId="77C5C1BE" w14:textId="77777777" w:rsidR="00D308D3" w:rsidRDefault="00264A64" w:rsidP="00D308D3">
            <w:pPr>
              <w:pStyle w:val="ListParagraph"/>
              <w:numPr>
                <w:ilvl w:val="0"/>
                <w:numId w:val="10"/>
              </w:numPr>
              <w:spacing w:after="60"/>
            </w:pPr>
            <w:r>
              <w:t>Members discussed involving tradespeople so that practical issues can be assessed on the spot, subject to resources, and possible Community Safety involvement. Clear explanations of what can and cannot be done were considered important.</w:t>
            </w:r>
          </w:p>
          <w:p w14:paraId="274E9E4E" w14:textId="77777777" w:rsidR="00D308D3" w:rsidRDefault="00264A64" w:rsidP="00D308D3">
            <w:pPr>
              <w:pStyle w:val="ListParagraph"/>
              <w:numPr>
                <w:ilvl w:val="0"/>
                <w:numId w:val="10"/>
              </w:numPr>
              <w:spacing w:after="60"/>
            </w:pPr>
            <w:r>
              <w:t xml:space="preserve">Safety and Quality: Members raised concerns that contractors sometimes attend without complete job information. It was noted that the person reporting a repair may not be the person present at the appointment. </w:t>
            </w:r>
          </w:p>
          <w:p w14:paraId="72614AFB" w14:textId="77777777" w:rsidR="00E05D65" w:rsidRDefault="00264A64" w:rsidP="00D308D3">
            <w:pPr>
              <w:pStyle w:val="ListParagraph"/>
              <w:numPr>
                <w:ilvl w:val="0"/>
                <w:numId w:val="10"/>
              </w:numPr>
              <w:spacing w:after="60"/>
            </w:pPr>
            <w:r>
              <w:t xml:space="preserve">The Board discussed identifying household support needs during triage and keeping vulnerability information current, accurate and non-intrusive. Officers referred to improvements to tenant information and triage, including work linked to Awaab’s Law. </w:t>
            </w:r>
          </w:p>
          <w:p w14:paraId="123E2667" w14:textId="77777777" w:rsidR="00E05D65" w:rsidRDefault="00264A64" w:rsidP="00E05D65">
            <w:pPr>
              <w:pStyle w:val="ListParagraph"/>
              <w:numPr>
                <w:ilvl w:val="0"/>
                <w:numId w:val="10"/>
              </w:numPr>
              <w:spacing w:after="60"/>
            </w:pPr>
            <w:r>
              <w:t>Miscommunication and differences between tenant and Council understanding of when cases begin were also discussed.</w:t>
            </w:r>
          </w:p>
          <w:p w14:paraId="5DCE76C3" w14:textId="47C6CCC1" w:rsidR="008F75BB" w:rsidRDefault="00264A64" w:rsidP="00E05D65">
            <w:pPr>
              <w:pStyle w:val="ListParagraph"/>
              <w:numPr>
                <w:ilvl w:val="0"/>
                <w:numId w:val="10"/>
              </w:numPr>
              <w:spacing w:after="60"/>
            </w:pPr>
            <w:r>
              <w:t>Members requested clearer public information on Housing Officer patches and responsibilities.</w:t>
            </w:r>
          </w:p>
          <w:p w14:paraId="5858ADE4" w14:textId="5743683F" w:rsidR="00D54348" w:rsidRDefault="00D54348" w:rsidP="00E05D65">
            <w:pPr>
              <w:pStyle w:val="ListParagraph"/>
              <w:numPr>
                <w:ilvl w:val="0"/>
                <w:numId w:val="10"/>
              </w:numPr>
              <w:spacing w:after="60"/>
            </w:pPr>
            <w:r w:rsidRPr="00D54348">
              <w:t xml:space="preserve">Members welcomed the You Said, We Did / We Are Doing updates and suggested looking at how many tenants are reading them. They also suggested </w:t>
            </w:r>
            <w:r w:rsidRPr="00D54348">
              <w:lastRenderedPageBreak/>
              <w:t>using short videos to help more tenants find out what has changed as a result of their feedback.</w:t>
            </w:r>
          </w:p>
        </w:tc>
        <w:tc>
          <w:tcPr>
            <w:tcW w:w="3660" w:type="dxa"/>
          </w:tcPr>
          <w:p w14:paraId="6284DF37" w14:textId="3FD8B178" w:rsidR="00B077A7" w:rsidRDefault="00264A64" w:rsidP="00F50151">
            <w:pPr>
              <w:pStyle w:val="ListParagraph"/>
              <w:numPr>
                <w:ilvl w:val="0"/>
                <w:numId w:val="10"/>
              </w:numPr>
              <w:spacing w:after="60"/>
            </w:pPr>
            <w:r>
              <w:lastRenderedPageBreak/>
              <w:t>Explore tradesperson attendance at walkabouts</w:t>
            </w:r>
            <w:r w:rsidR="6AB266DD">
              <w:t>/ High Impact Day</w:t>
            </w:r>
            <w:r>
              <w:t xml:space="preserve"> and Community involvement.</w:t>
            </w:r>
          </w:p>
          <w:p w14:paraId="62F954D9" w14:textId="77777777" w:rsidR="008F1713" w:rsidRDefault="008F1713" w:rsidP="008F1713">
            <w:pPr>
              <w:pStyle w:val="ListParagraph"/>
              <w:spacing w:after="60"/>
            </w:pPr>
          </w:p>
          <w:p w14:paraId="5D3A45A8" w14:textId="6C6B1155" w:rsidR="008F75BB" w:rsidRDefault="00264A64" w:rsidP="00F50151">
            <w:pPr>
              <w:pStyle w:val="ListParagraph"/>
              <w:numPr>
                <w:ilvl w:val="0"/>
                <w:numId w:val="10"/>
              </w:numPr>
              <w:spacing w:after="60"/>
            </w:pPr>
            <w:r>
              <w:t>Review repairs triage and the information passed to contractors, including relevant household needs.</w:t>
            </w:r>
          </w:p>
          <w:p w14:paraId="3D92ABCC" w14:textId="77777777" w:rsidR="008F1713" w:rsidRDefault="008F1713" w:rsidP="008F1713">
            <w:pPr>
              <w:pStyle w:val="ListParagraph"/>
            </w:pPr>
          </w:p>
          <w:p w14:paraId="2BFDAAEA" w14:textId="77777777" w:rsidR="008F1713" w:rsidRDefault="008F1713" w:rsidP="008F1713">
            <w:pPr>
              <w:pStyle w:val="ListParagraph"/>
              <w:spacing w:after="60"/>
            </w:pPr>
          </w:p>
          <w:p w14:paraId="1F8F1852" w14:textId="414F24A5" w:rsidR="008F75BB" w:rsidRDefault="00264A64" w:rsidP="00F50151">
            <w:pPr>
              <w:pStyle w:val="ListParagraph"/>
              <w:numPr>
                <w:ilvl w:val="0"/>
                <w:numId w:val="10"/>
              </w:numPr>
              <w:spacing w:after="60"/>
            </w:pPr>
            <w:r>
              <w:t>Publish Housing Officer patch details once posts are filled; prepare a map of team/patch coverage</w:t>
            </w:r>
            <w:r w:rsidR="5A2FA445">
              <w:t xml:space="preserve"> (Jan)</w:t>
            </w:r>
          </w:p>
          <w:p w14:paraId="22EE168B" w14:textId="77777777" w:rsidR="00B077A7" w:rsidRDefault="00B077A7">
            <w:pPr>
              <w:spacing w:after="60"/>
            </w:pPr>
          </w:p>
          <w:p w14:paraId="4FA4D6E8" w14:textId="675F56A3" w:rsidR="008F75BB" w:rsidRDefault="00264A64" w:rsidP="00F50151">
            <w:pPr>
              <w:pStyle w:val="ListParagraph"/>
              <w:numPr>
                <w:ilvl w:val="0"/>
                <w:numId w:val="10"/>
              </w:numPr>
              <w:spacing w:after="60"/>
            </w:pPr>
            <w:r>
              <w:t xml:space="preserve">Explore </w:t>
            </w:r>
            <w:r w:rsidR="00DD1C4E">
              <w:t>who</w:t>
            </w:r>
            <w:r w:rsidR="000449A8">
              <w:t xml:space="preserve"> is reading</w:t>
            </w:r>
            <w:r>
              <w:t xml:space="preserve"> “You Said, We Did” and short video updates</w:t>
            </w:r>
            <w:r w:rsidR="000449A8">
              <w:t xml:space="preserve"> and monitor reader engagement.</w:t>
            </w:r>
          </w:p>
        </w:tc>
        <w:tc>
          <w:tcPr>
            <w:tcW w:w="2031" w:type="dxa"/>
          </w:tcPr>
          <w:p w14:paraId="01D56950" w14:textId="71987B3B" w:rsidR="008F75BB" w:rsidRPr="00EE1BAD" w:rsidRDefault="0EACC9F8" w:rsidP="70B569B1">
            <w:pPr>
              <w:spacing w:after="60"/>
            </w:pPr>
            <w:r w:rsidRPr="70B569B1">
              <w:t>Chris Irons</w:t>
            </w:r>
          </w:p>
          <w:p w14:paraId="42BBD655" w14:textId="77777777" w:rsidR="00B077A7" w:rsidRPr="00EE1BAD" w:rsidRDefault="00B077A7" w:rsidP="70B569B1">
            <w:pPr>
              <w:spacing w:after="60"/>
            </w:pPr>
          </w:p>
          <w:p w14:paraId="7C8A0481" w14:textId="77777777" w:rsidR="00B077A7" w:rsidRPr="00EE1BAD" w:rsidRDefault="00B077A7" w:rsidP="70B569B1">
            <w:pPr>
              <w:spacing w:after="60"/>
            </w:pPr>
          </w:p>
          <w:p w14:paraId="549F637A" w14:textId="77777777" w:rsidR="0070608E" w:rsidRPr="00EE1BAD" w:rsidRDefault="0070608E" w:rsidP="70B569B1">
            <w:pPr>
              <w:spacing w:after="60"/>
            </w:pPr>
          </w:p>
          <w:p w14:paraId="7335CC2B" w14:textId="05CE40FA" w:rsidR="008F75BB" w:rsidRPr="00EE1BAD" w:rsidRDefault="0070608E" w:rsidP="70B569B1">
            <w:pPr>
              <w:spacing w:after="60"/>
            </w:pPr>
            <w:r w:rsidRPr="70B569B1">
              <w:t>Chris Irons</w:t>
            </w:r>
          </w:p>
          <w:p w14:paraId="661EB541" w14:textId="77777777" w:rsidR="00B077A7" w:rsidRDefault="00B077A7">
            <w:pPr>
              <w:spacing w:after="60"/>
            </w:pPr>
          </w:p>
          <w:p w14:paraId="3556FF53" w14:textId="77777777" w:rsidR="00B077A7" w:rsidRDefault="00B077A7">
            <w:pPr>
              <w:spacing w:after="60"/>
            </w:pPr>
          </w:p>
          <w:p w14:paraId="10FD5B9F" w14:textId="77777777" w:rsidR="00B077A7" w:rsidRDefault="00B077A7">
            <w:pPr>
              <w:spacing w:after="60"/>
            </w:pPr>
          </w:p>
          <w:p w14:paraId="5E0DFFA6" w14:textId="0C1ACDA4" w:rsidR="3C933F45" w:rsidRDefault="3C933F45" w:rsidP="70B569B1">
            <w:pPr>
              <w:spacing w:after="60"/>
            </w:pPr>
            <w:r>
              <w:t>Laura Doyle</w:t>
            </w:r>
          </w:p>
          <w:p w14:paraId="4877DE1A" w14:textId="77777777" w:rsidR="00F424A9" w:rsidRDefault="00F424A9">
            <w:pPr>
              <w:spacing w:after="60"/>
            </w:pPr>
          </w:p>
          <w:p w14:paraId="71C4479F" w14:textId="77777777" w:rsidR="00F424A9" w:rsidRDefault="00F424A9">
            <w:pPr>
              <w:spacing w:after="60"/>
            </w:pPr>
          </w:p>
          <w:p w14:paraId="2331BE11" w14:textId="77777777" w:rsidR="00F424A9" w:rsidRDefault="00F424A9">
            <w:pPr>
              <w:spacing w:after="60"/>
            </w:pPr>
          </w:p>
          <w:p w14:paraId="0BB93206" w14:textId="4BBBD31E" w:rsidR="70B569B1" w:rsidRDefault="70B569B1" w:rsidP="70B569B1">
            <w:pPr>
              <w:spacing w:after="60"/>
            </w:pPr>
          </w:p>
          <w:p w14:paraId="7C2CDB3F" w14:textId="21F530C6" w:rsidR="006222A1" w:rsidRDefault="006222A1">
            <w:pPr>
              <w:spacing w:after="60"/>
            </w:pPr>
            <w:r>
              <w:t>Charlotte Bailey</w:t>
            </w:r>
          </w:p>
          <w:p w14:paraId="35547AE5" w14:textId="6404806C" w:rsidR="008F75BB" w:rsidRDefault="008F75BB">
            <w:pPr>
              <w:spacing w:after="60"/>
            </w:pPr>
          </w:p>
        </w:tc>
      </w:tr>
      <w:tr w:rsidR="008F75BB" w14:paraId="3EF8FDE3" w14:textId="77777777" w:rsidTr="70B569B1">
        <w:trPr>
          <w:jc w:val="center"/>
        </w:trPr>
        <w:tc>
          <w:tcPr>
            <w:tcW w:w="2145" w:type="dxa"/>
          </w:tcPr>
          <w:p w14:paraId="405CDD8B" w14:textId="77777777" w:rsidR="008F75BB" w:rsidRDefault="00264A64">
            <w:r>
              <w:t>2.2 Closing the Feedback Loop – How tenant feedback results in service improvement</w:t>
            </w:r>
          </w:p>
        </w:tc>
        <w:tc>
          <w:tcPr>
            <w:tcW w:w="7404" w:type="dxa"/>
          </w:tcPr>
          <w:p w14:paraId="69D09DF4" w14:textId="77777777" w:rsidR="00B077A7" w:rsidRDefault="00264A64" w:rsidP="00DE6D4E">
            <w:pPr>
              <w:pStyle w:val="ListParagraph"/>
              <w:numPr>
                <w:ilvl w:val="0"/>
                <w:numId w:val="14"/>
              </w:numPr>
            </w:pPr>
            <w:r>
              <w:t>Papers: Tenant Partnership and Influence Annual Report 2025–26; You Said, We Did Report Q1 26/27; Party in the Park Report 2026.</w:t>
            </w:r>
          </w:p>
          <w:p w14:paraId="13A480BF" w14:textId="77777777" w:rsidR="00B077A7" w:rsidRDefault="00264A64" w:rsidP="00A471B5">
            <w:pPr>
              <w:pStyle w:val="ListParagraph"/>
              <w:numPr>
                <w:ilvl w:val="0"/>
                <w:numId w:val="14"/>
              </w:numPr>
            </w:pPr>
            <w:r>
              <w:br/>
              <w:t xml:space="preserve">The Board welcomed the approach to showing how tenant feedback informs service improvement. </w:t>
            </w:r>
            <w:r w:rsidRPr="00B663E0">
              <w:t>Q2 “You Said, We Did” was in draft and expected in November.</w:t>
            </w:r>
          </w:p>
          <w:p w14:paraId="45ABEA99" w14:textId="03489C65" w:rsidR="008F75BB" w:rsidRDefault="00264A64" w:rsidP="00FF7449">
            <w:pPr>
              <w:pStyle w:val="ListParagraph"/>
              <w:numPr>
                <w:ilvl w:val="0"/>
                <w:numId w:val="14"/>
              </w:numPr>
            </w:pPr>
            <w:r>
              <w:br/>
              <w:t>Party in the Park: Positive anecdotal feedback was reported. Members were advised that external funding and social value contributions had covered almost all costs, with approximately £51 charged to the HRA. Potential activity in Highcliffe, Winnall and rural areas was discussed, working with ward councillors and existing community groups.</w:t>
            </w:r>
          </w:p>
        </w:tc>
        <w:tc>
          <w:tcPr>
            <w:tcW w:w="3660" w:type="dxa"/>
          </w:tcPr>
          <w:p w14:paraId="6F53C5E6" w14:textId="77777777" w:rsidR="008F75BB" w:rsidRDefault="00264A64" w:rsidP="00A471B5">
            <w:pPr>
              <w:pStyle w:val="ListParagraph"/>
              <w:numPr>
                <w:ilvl w:val="0"/>
                <w:numId w:val="15"/>
              </w:numPr>
              <w:spacing w:after="60"/>
            </w:pPr>
            <w:r>
              <w:t>Explore further community engagement opportunities with ward councillors and existing groups.</w:t>
            </w:r>
          </w:p>
        </w:tc>
        <w:tc>
          <w:tcPr>
            <w:tcW w:w="2031" w:type="dxa"/>
          </w:tcPr>
          <w:p w14:paraId="7BDBEBFB" w14:textId="7588C441" w:rsidR="008F75BB" w:rsidRDefault="00F334C2">
            <w:pPr>
              <w:spacing w:after="60"/>
            </w:pPr>
            <w:r>
              <w:t>Charlotte Bailey</w:t>
            </w:r>
          </w:p>
        </w:tc>
      </w:tr>
      <w:tr w:rsidR="008F75BB" w14:paraId="3CAE15E2" w14:textId="77777777" w:rsidTr="70B569B1">
        <w:trPr>
          <w:jc w:val="center"/>
        </w:trPr>
        <w:tc>
          <w:tcPr>
            <w:tcW w:w="2145" w:type="dxa"/>
          </w:tcPr>
          <w:p w14:paraId="7130B11F" w14:textId="77777777" w:rsidR="008F75BB" w:rsidRDefault="00264A64">
            <w:r>
              <w:t>3. Performance &amp; Service Improvement</w:t>
            </w:r>
          </w:p>
        </w:tc>
        <w:tc>
          <w:tcPr>
            <w:tcW w:w="7404" w:type="dxa"/>
          </w:tcPr>
          <w:p w14:paraId="7407F349" w14:textId="77777777" w:rsidR="008F75BB" w:rsidRDefault="008F75BB">
            <w:pPr>
              <w:spacing w:after="60"/>
            </w:pPr>
          </w:p>
        </w:tc>
        <w:tc>
          <w:tcPr>
            <w:tcW w:w="3660" w:type="dxa"/>
          </w:tcPr>
          <w:p w14:paraId="700D2FA1" w14:textId="77777777" w:rsidR="008F75BB" w:rsidRDefault="008F75BB">
            <w:pPr>
              <w:spacing w:after="60"/>
            </w:pPr>
          </w:p>
        </w:tc>
        <w:tc>
          <w:tcPr>
            <w:tcW w:w="2031" w:type="dxa"/>
          </w:tcPr>
          <w:p w14:paraId="44E913EC" w14:textId="77777777" w:rsidR="008F75BB" w:rsidRDefault="008F75BB">
            <w:pPr>
              <w:spacing w:after="60"/>
            </w:pPr>
          </w:p>
        </w:tc>
      </w:tr>
      <w:tr w:rsidR="008F75BB" w14:paraId="6657A375" w14:textId="77777777" w:rsidTr="70B569B1">
        <w:trPr>
          <w:jc w:val="center"/>
        </w:trPr>
        <w:tc>
          <w:tcPr>
            <w:tcW w:w="2145" w:type="dxa"/>
          </w:tcPr>
          <w:p w14:paraId="7D8A4E13" w14:textId="77777777" w:rsidR="008F75BB" w:rsidRDefault="00264A64">
            <w:r>
              <w:t>3.1 Performance</w:t>
            </w:r>
          </w:p>
        </w:tc>
        <w:tc>
          <w:tcPr>
            <w:tcW w:w="7404" w:type="dxa"/>
          </w:tcPr>
          <w:p w14:paraId="6044329A" w14:textId="77777777" w:rsidR="00C22085" w:rsidRDefault="00264A64" w:rsidP="00C22085">
            <w:pPr>
              <w:pStyle w:val="ListParagraph"/>
              <w:numPr>
                <w:ilvl w:val="0"/>
                <w:numId w:val="15"/>
              </w:numPr>
            </w:pPr>
            <w:r>
              <w:t>Papers: Highlight reports; Landlord Scorecard; Compliance Scorecard.</w:t>
            </w:r>
          </w:p>
          <w:p w14:paraId="6893B435" w14:textId="77777777" w:rsidR="00A546CF" w:rsidRDefault="00264A64" w:rsidP="00A546CF">
            <w:pPr>
              <w:pStyle w:val="ListParagraph"/>
              <w:numPr>
                <w:ilvl w:val="0"/>
                <w:numId w:val="15"/>
              </w:numPr>
            </w:pPr>
            <w:r>
              <w:t xml:space="preserve">Empty homes and repairs: Members challenged void turnaround times, particularly in older persons’ accommodation. Officers reported that an eight-week improvement plan with Wates had begun around one week earlier. </w:t>
            </w:r>
          </w:p>
          <w:p w14:paraId="3CB1FD7F" w14:textId="77777777" w:rsidR="0070297E" w:rsidRDefault="00264A64" w:rsidP="0070297E">
            <w:pPr>
              <w:pStyle w:val="ListParagraph"/>
              <w:numPr>
                <w:ilvl w:val="0"/>
                <w:numId w:val="15"/>
              </w:numPr>
            </w:pPr>
            <w:r>
              <w:t>Recent receipt of ready-to-let dates was viewed as progress after several weeks without them. Property advertising had been paused for two weeks, with delays explained to applicants.</w:t>
            </w:r>
            <w:r w:rsidR="009D7F62">
              <w:t xml:space="preserve"> The Board agreed this was a </w:t>
            </w:r>
            <w:r w:rsidR="0070297E">
              <w:t>necessary choice.</w:t>
            </w:r>
          </w:p>
          <w:p w14:paraId="0A96C610" w14:textId="77777777" w:rsidR="00145980" w:rsidRDefault="00264A64" w:rsidP="00145980">
            <w:pPr>
              <w:pStyle w:val="ListParagraph"/>
              <w:numPr>
                <w:ilvl w:val="0"/>
                <w:numId w:val="15"/>
              </w:numPr>
            </w:pPr>
            <w:r>
              <w:t>Members questioned inspection and sign-off arrangements; officers referred to the void surveyor and a joint Council/Wates sign-off sheet. Where appropriate and agreed with the incoming tenant, some work might be completed after letting.</w:t>
            </w:r>
            <w:r w:rsidR="00B770B7">
              <w:t xml:space="preserve"> The Board agreed this would be acceptable.</w:t>
            </w:r>
          </w:p>
          <w:p w14:paraId="09CABD2F" w14:textId="77777777" w:rsidR="00145980" w:rsidRDefault="00264A64" w:rsidP="00145980">
            <w:pPr>
              <w:pStyle w:val="ListParagraph"/>
              <w:numPr>
                <w:ilvl w:val="0"/>
                <w:numId w:val="15"/>
              </w:numPr>
            </w:pPr>
            <w:r>
              <w:t xml:space="preserve">Wates was now taking repairs calls, but waiting times were acknowledged as too high. </w:t>
            </w:r>
          </w:p>
          <w:p w14:paraId="4F265CB2" w14:textId="77777777" w:rsidR="00145980" w:rsidRDefault="00B077A7" w:rsidP="00145980">
            <w:pPr>
              <w:pStyle w:val="ListParagraph"/>
              <w:numPr>
                <w:ilvl w:val="0"/>
                <w:numId w:val="15"/>
              </w:numPr>
            </w:pPr>
            <w:r>
              <w:t>The</w:t>
            </w:r>
            <w:r w:rsidR="00264A64">
              <w:t xml:space="preserve"> Illuminate dashboard</w:t>
            </w:r>
            <w:r>
              <w:t xml:space="preserve"> was demonstrated to members</w:t>
            </w:r>
            <w:r w:rsidR="00264A64">
              <w:t xml:space="preserve">, intended to give improved visibility of work in progress, turnaround times and contractor performance. </w:t>
            </w:r>
          </w:p>
          <w:p w14:paraId="23E73E53" w14:textId="77777777" w:rsidR="00D206E9" w:rsidRDefault="00264A64" w:rsidP="00D206E9">
            <w:pPr>
              <w:pStyle w:val="ListParagraph"/>
              <w:numPr>
                <w:ilvl w:val="0"/>
                <w:numId w:val="15"/>
              </w:numPr>
            </w:pPr>
            <w:r>
              <w:t xml:space="preserve">Members queried subcontractor use, contractor oversight and </w:t>
            </w:r>
            <w:r w:rsidR="00B077A7">
              <w:t xml:space="preserve">highlighted that </w:t>
            </w:r>
            <w:r>
              <w:t>repeated no-access visits or outstanding repairs could indicate vulnerability or safeguarding concerns.</w:t>
            </w:r>
          </w:p>
          <w:p w14:paraId="4E56851A" w14:textId="77777777" w:rsidR="0054184B" w:rsidRDefault="00264A64" w:rsidP="0054184B">
            <w:pPr>
              <w:pStyle w:val="ListParagraph"/>
              <w:numPr>
                <w:ilvl w:val="0"/>
                <w:numId w:val="15"/>
              </w:numPr>
            </w:pPr>
            <w:r>
              <w:t>Complaints: A member described an unsatisfactory complaints experience and questioned whether procedur</w:t>
            </w:r>
            <w:r w:rsidR="00D206E9">
              <w:t>e</w:t>
            </w:r>
            <w:r w:rsidR="00305BAF">
              <w:t xml:space="preserve"> of </w:t>
            </w:r>
            <w:r>
              <w:t xml:space="preserve">performance measures reflect resolution of the underlying issue. Officers said revised complaints procedures were awaiting Housing Leadership Board approval and a discussion stage </w:t>
            </w:r>
            <w:r w:rsidR="0054184B">
              <w:t xml:space="preserve">with person making complaint </w:t>
            </w:r>
            <w:r>
              <w:t xml:space="preserve">had been added before Stage 1. </w:t>
            </w:r>
          </w:p>
          <w:p w14:paraId="41FE07D6" w14:textId="77777777" w:rsidR="00947711" w:rsidRDefault="00264A64" w:rsidP="00947711">
            <w:pPr>
              <w:pStyle w:val="ListParagraph"/>
              <w:numPr>
                <w:ilvl w:val="0"/>
                <w:numId w:val="15"/>
              </w:numPr>
            </w:pPr>
            <w:r>
              <w:t>Members queried investigating-officer impartiality</w:t>
            </w:r>
            <w:r w:rsidR="00B077A7">
              <w:t xml:space="preserve"> when dealing with complaints.</w:t>
            </w:r>
            <w:r>
              <w:t xml:space="preserve"> Possible use of AI in complaints handling and the need for guidance were discussed.</w:t>
            </w:r>
          </w:p>
          <w:p w14:paraId="4AD959FA" w14:textId="77777777" w:rsidR="008F75BB" w:rsidRDefault="00264A64" w:rsidP="00947711">
            <w:pPr>
              <w:pStyle w:val="ListParagraph"/>
              <w:numPr>
                <w:ilvl w:val="0"/>
                <w:numId w:val="15"/>
              </w:numPr>
            </w:pPr>
            <w:r>
              <w:t>Members also discussed rent outstanding, staffing pressures and cost-of-living concerns; improvements to ASB case classifications and geographical reporting; gas compliance reporting; and plans for identified non-decent homes.</w:t>
            </w:r>
          </w:p>
          <w:p w14:paraId="3DE219FA" w14:textId="38005D22" w:rsidR="0003644B" w:rsidRDefault="00BB0DE9" w:rsidP="00947711">
            <w:pPr>
              <w:pStyle w:val="ListParagraph"/>
              <w:numPr>
                <w:ilvl w:val="0"/>
                <w:numId w:val="15"/>
              </w:numPr>
            </w:pPr>
            <w:r w:rsidRPr="00A052EE">
              <w:lastRenderedPageBreak/>
              <w:t>Compliance – it was commente</w:t>
            </w:r>
            <w:r w:rsidR="00E80428" w:rsidRPr="00A052EE">
              <w:t>d that</w:t>
            </w:r>
            <w:r w:rsidRPr="00A052EE">
              <w:t xml:space="preserve"> some parts of the scorecards were open ended. Non decent homes have been identified </w:t>
            </w:r>
            <w:r w:rsidR="00E80428" w:rsidRPr="00A052EE">
              <w:t xml:space="preserve">and there is a plan </w:t>
            </w:r>
            <w:r w:rsidRPr="00A052EE">
              <w:t>for them to be addressed</w:t>
            </w:r>
            <w:r w:rsidR="00E80428" w:rsidRPr="00A052EE">
              <w:t>. The</w:t>
            </w:r>
            <w:r w:rsidRPr="00A052EE">
              <w:t xml:space="preserve"> board asked wh</w:t>
            </w:r>
            <w:r w:rsidR="003D6CDE" w:rsidRPr="00A052EE">
              <w:t xml:space="preserve">ether </w:t>
            </w:r>
            <w:r w:rsidRPr="00A052EE">
              <w:t>selling or</w:t>
            </w:r>
            <w:r w:rsidR="00F24EC2" w:rsidRPr="00A052EE">
              <w:t xml:space="preserve"> moving homes might</w:t>
            </w:r>
            <w:r w:rsidRPr="00A052EE">
              <w:t xml:space="preserve"> be considered</w:t>
            </w:r>
            <w:r w:rsidR="00F24EC2" w:rsidRPr="00A052EE">
              <w:t xml:space="preserve">- yes this is an option if </w:t>
            </w:r>
            <w:r w:rsidR="00F74658" w:rsidRPr="00A052EE">
              <w:t>investment is not an option.</w:t>
            </w:r>
          </w:p>
        </w:tc>
        <w:tc>
          <w:tcPr>
            <w:tcW w:w="3660" w:type="dxa"/>
          </w:tcPr>
          <w:p w14:paraId="2ECCAA87" w14:textId="15A7BDDE" w:rsidR="009955DA" w:rsidRDefault="00264A64" w:rsidP="009955DA">
            <w:pPr>
              <w:pStyle w:val="ListParagraph"/>
              <w:numPr>
                <w:ilvl w:val="0"/>
                <w:numId w:val="15"/>
              </w:numPr>
              <w:spacing w:after="60"/>
            </w:pPr>
            <w:r>
              <w:lastRenderedPageBreak/>
              <w:t>Report back on no-access and outstanding-repair monitoring</w:t>
            </w:r>
            <w:r w:rsidR="3EABFFB4">
              <w:t>. Add to agenda for Jan meeting.</w:t>
            </w:r>
          </w:p>
          <w:p w14:paraId="0BA0E1D3" w14:textId="1C8476DA" w:rsidR="009955DA" w:rsidRDefault="009955DA" w:rsidP="009955DA">
            <w:pPr>
              <w:pStyle w:val="ListParagraph"/>
              <w:spacing w:after="60"/>
            </w:pPr>
            <w:r>
              <w:br/>
            </w:r>
          </w:p>
          <w:p w14:paraId="2201C346" w14:textId="77777777" w:rsidR="009955DA" w:rsidRDefault="00264A64" w:rsidP="009955DA">
            <w:pPr>
              <w:pStyle w:val="ListParagraph"/>
              <w:numPr>
                <w:ilvl w:val="0"/>
                <w:numId w:val="15"/>
              </w:numPr>
              <w:spacing w:after="60"/>
            </w:pPr>
            <w:r>
              <w:t>Share revised complaints workflow.</w:t>
            </w:r>
          </w:p>
          <w:p w14:paraId="38AD28A6" w14:textId="77777777" w:rsidR="009955DA" w:rsidRDefault="009955DA" w:rsidP="009955DA">
            <w:pPr>
              <w:pStyle w:val="ListParagraph"/>
            </w:pPr>
          </w:p>
          <w:p w14:paraId="23DC4FD7" w14:textId="2F619710" w:rsidR="008F75BB" w:rsidRDefault="40C391AF" w:rsidP="70B569B1">
            <w:pPr>
              <w:pStyle w:val="ListParagraph"/>
              <w:numPr>
                <w:ilvl w:val="0"/>
                <w:numId w:val="15"/>
              </w:numPr>
              <w:spacing w:after="60"/>
            </w:pPr>
            <w:r>
              <w:t>Team leader to take ownership of Stage 1 Complaint process, but only where officer cannot resolve themselves</w:t>
            </w:r>
            <w:r w:rsidR="2AB03D1B">
              <w:t xml:space="preserve"> within 48hrs</w:t>
            </w:r>
          </w:p>
        </w:tc>
        <w:tc>
          <w:tcPr>
            <w:tcW w:w="2031" w:type="dxa"/>
          </w:tcPr>
          <w:p w14:paraId="55EFB2E3" w14:textId="308C8384" w:rsidR="008F75BB" w:rsidRPr="002A25E8" w:rsidRDefault="00565396" w:rsidP="70B569B1">
            <w:pPr>
              <w:spacing w:after="60"/>
            </w:pPr>
            <w:r w:rsidRPr="70B569B1">
              <w:t>Chris Irons</w:t>
            </w:r>
          </w:p>
          <w:p w14:paraId="65D8D6B6" w14:textId="77777777" w:rsidR="00565396" w:rsidRDefault="00565396">
            <w:pPr>
              <w:spacing w:after="60"/>
            </w:pPr>
          </w:p>
          <w:p w14:paraId="07EA85B7" w14:textId="7C19401B" w:rsidR="70B569B1" w:rsidRDefault="70B569B1" w:rsidP="70B569B1">
            <w:pPr>
              <w:spacing w:after="60"/>
            </w:pPr>
          </w:p>
          <w:p w14:paraId="62DDBE3B" w14:textId="6A001F3F" w:rsidR="70B569B1" w:rsidRDefault="70B569B1" w:rsidP="70B569B1">
            <w:pPr>
              <w:spacing w:after="60"/>
            </w:pPr>
          </w:p>
          <w:p w14:paraId="67AE88C0" w14:textId="3B8F6231" w:rsidR="008F75BB" w:rsidRDefault="00264A64">
            <w:pPr>
              <w:spacing w:after="60"/>
            </w:pPr>
            <w:r>
              <w:t xml:space="preserve">Paul </w:t>
            </w:r>
            <w:r w:rsidR="00565396">
              <w:t>Salter</w:t>
            </w:r>
          </w:p>
          <w:p w14:paraId="33E6374C" w14:textId="77777777" w:rsidR="008F75BB" w:rsidRDefault="008F75BB">
            <w:pPr>
              <w:spacing w:after="60"/>
            </w:pPr>
          </w:p>
          <w:p w14:paraId="2DC1293C" w14:textId="6C317183" w:rsidR="002A25E8" w:rsidRDefault="002A25E8">
            <w:pPr>
              <w:spacing w:after="60"/>
            </w:pPr>
            <w:r>
              <w:br/>
              <w:t>Paul Salter</w:t>
            </w:r>
          </w:p>
        </w:tc>
      </w:tr>
      <w:tr w:rsidR="008F75BB" w14:paraId="1EAF7B58" w14:textId="77777777" w:rsidTr="70B569B1">
        <w:trPr>
          <w:jc w:val="center"/>
        </w:trPr>
        <w:tc>
          <w:tcPr>
            <w:tcW w:w="2145" w:type="dxa"/>
          </w:tcPr>
          <w:p w14:paraId="4B26B657" w14:textId="77777777" w:rsidR="008F75BB" w:rsidRDefault="00264A64">
            <w:r>
              <w:t>3.2 Improvement Plans</w:t>
            </w:r>
          </w:p>
        </w:tc>
        <w:tc>
          <w:tcPr>
            <w:tcW w:w="7404" w:type="dxa"/>
          </w:tcPr>
          <w:p w14:paraId="5B2DFBFB" w14:textId="77777777" w:rsidR="0008337A" w:rsidRDefault="00264A64" w:rsidP="0008337A">
            <w:pPr>
              <w:pStyle w:val="ListParagraph"/>
              <w:numPr>
                <w:ilvl w:val="0"/>
                <w:numId w:val="16"/>
              </w:numPr>
            </w:pPr>
            <w:r>
              <w:t>Paper: HQN Action Plan.</w:t>
            </w:r>
          </w:p>
          <w:p w14:paraId="510681AA" w14:textId="77777777" w:rsidR="00832710" w:rsidRDefault="00264A64" w:rsidP="0008337A">
            <w:pPr>
              <w:pStyle w:val="ListParagraph"/>
              <w:numPr>
                <w:ilvl w:val="0"/>
                <w:numId w:val="16"/>
              </w:numPr>
            </w:pPr>
            <w:r>
              <w:t xml:space="preserve">Officers outlined the HQN Consumer Standards Improvement Action Plan across the four standards, including actions, milestones and intended outcomes. Members commended the plan but challenged prioritisation, delivery capacity and accountability. </w:t>
            </w:r>
          </w:p>
          <w:p w14:paraId="272E0498" w14:textId="57B4E01C" w:rsidR="008F75BB" w:rsidRDefault="00264A64" w:rsidP="0008337A">
            <w:pPr>
              <w:pStyle w:val="ListParagraph"/>
              <w:numPr>
                <w:ilvl w:val="0"/>
                <w:numId w:val="16"/>
              </w:numPr>
            </w:pPr>
            <w:r>
              <w:t>They suggested that risks to meeting milestones should be easier to identify. Regular oversight and evidence of improvement were emphasised.</w:t>
            </w:r>
          </w:p>
        </w:tc>
        <w:tc>
          <w:tcPr>
            <w:tcW w:w="3660" w:type="dxa"/>
          </w:tcPr>
          <w:p w14:paraId="2B72FEA8" w14:textId="77777777" w:rsidR="008F75BB" w:rsidRDefault="00264A64" w:rsidP="006168AA">
            <w:pPr>
              <w:pStyle w:val="ListParagraph"/>
              <w:numPr>
                <w:ilvl w:val="0"/>
                <w:numId w:val="16"/>
              </w:numPr>
              <w:spacing w:after="60"/>
            </w:pPr>
            <w:r>
              <w:t>Review how risks to delivery and potential missed milestones are shown in the plan.</w:t>
            </w:r>
          </w:p>
        </w:tc>
        <w:tc>
          <w:tcPr>
            <w:tcW w:w="2031" w:type="dxa"/>
          </w:tcPr>
          <w:p w14:paraId="75A038C9" w14:textId="24DD6E9D" w:rsidR="008F75BB" w:rsidRPr="00DF400D" w:rsidRDefault="5FD5E053" w:rsidP="70B569B1">
            <w:pPr>
              <w:spacing w:after="60"/>
            </w:pPr>
            <w:r w:rsidRPr="70B569B1">
              <w:t>Paul Salter</w:t>
            </w:r>
          </w:p>
        </w:tc>
      </w:tr>
      <w:tr w:rsidR="008F75BB" w14:paraId="3E533F5E" w14:textId="77777777" w:rsidTr="70B569B1">
        <w:trPr>
          <w:jc w:val="center"/>
        </w:trPr>
        <w:tc>
          <w:tcPr>
            <w:tcW w:w="2145" w:type="dxa"/>
          </w:tcPr>
          <w:p w14:paraId="4D1BB06A" w14:textId="77777777" w:rsidR="008F75BB" w:rsidRDefault="00264A64">
            <w:r>
              <w:t>4. Service Updates</w:t>
            </w:r>
          </w:p>
        </w:tc>
        <w:tc>
          <w:tcPr>
            <w:tcW w:w="7404" w:type="dxa"/>
          </w:tcPr>
          <w:p w14:paraId="3A4BBD5B" w14:textId="77777777" w:rsidR="008F75BB" w:rsidRDefault="008F75BB">
            <w:pPr>
              <w:spacing w:after="60"/>
            </w:pPr>
          </w:p>
        </w:tc>
        <w:tc>
          <w:tcPr>
            <w:tcW w:w="3660" w:type="dxa"/>
          </w:tcPr>
          <w:p w14:paraId="06AC26A7" w14:textId="77777777" w:rsidR="008F75BB" w:rsidRDefault="008F75BB">
            <w:pPr>
              <w:spacing w:after="60"/>
            </w:pPr>
          </w:p>
        </w:tc>
        <w:tc>
          <w:tcPr>
            <w:tcW w:w="2031" w:type="dxa"/>
          </w:tcPr>
          <w:p w14:paraId="155378F0" w14:textId="77777777" w:rsidR="008F75BB" w:rsidRDefault="008F75BB">
            <w:pPr>
              <w:spacing w:after="60"/>
            </w:pPr>
          </w:p>
        </w:tc>
      </w:tr>
      <w:tr w:rsidR="008F75BB" w14:paraId="3D5E0494" w14:textId="77777777" w:rsidTr="70B569B1">
        <w:trPr>
          <w:jc w:val="center"/>
        </w:trPr>
        <w:tc>
          <w:tcPr>
            <w:tcW w:w="2145" w:type="dxa"/>
          </w:tcPr>
          <w:p w14:paraId="1AB2CB1F" w14:textId="77777777" w:rsidR="008F75BB" w:rsidRDefault="00264A64">
            <w:r>
              <w:t>4.1 Housing Services review (Verbal update)</w:t>
            </w:r>
          </w:p>
        </w:tc>
        <w:tc>
          <w:tcPr>
            <w:tcW w:w="7404" w:type="dxa"/>
          </w:tcPr>
          <w:p w14:paraId="480F9873" w14:textId="77777777" w:rsidR="00EF1D6F" w:rsidRDefault="00B077A7" w:rsidP="00EF1D6F">
            <w:pPr>
              <w:pStyle w:val="ListParagraph"/>
              <w:numPr>
                <w:ilvl w:val="0"/>
                <w:numId w:val="17"/>
              </w:numPr>
              <w:spacing w:after="60"/>
            </w:pPr>
            <w:r>
              <w:t>M</w:t>
            </w:r>
            <w:r w:rsidR="00264A64">
              <w:t>anagement and staffing changes</w:t>
            </w:r>
            <w:r>
              <w:t xml:space="preserve"> were relayed to the Board. </w:t>
            </w:r>
            <w:r w:rsidR="00CF060B">
              <w:t xml:space="preserve">Housing Services Manager is renamed Service Lead- Tenancy and </w:t>
            </w:r>
            <w:r w:rsidR="00264A64">
              <w:t xml:space="preserve">Laura </w:t>
            </w:r>
            <w:r>
              <w:t>Doyle is</w:t>
            </w:r>
            <w:r w:rsidR="00CF060B">
              <w:t xml:space="preserve"> in this post. The following post has been created: Service Lead – Property and Assets, Chris Irons has been matched and appointed to the role.</w:t>
            </w:r>
            <w:r w:rsidR="00264A64">
              <w:t xml:space="preserve"> </w:t>
            </w:r>
          </w:p>
          <w:p w14:paraId="58273329" w14:textId="26AFF9D1" w:rsidR="008F75BB" w:rsidRDefault="00264A64" w:rsidP="00EF1D6F">
            <w:pPr>
              <w:pStyle w:val="ListParagraph"/>
              <w:numPr>
                <w:ilvl w:val="0"/>
                <w:numId w:val="17"/>
              </w:numPr>
              <w:spacing w:after="60"/>
            </w:pPr>
            <w:r>
              <w:t>The review was progressing into Phase 2 alongside HRA budget-setting work.</w:t>
            </w:r>
          </w:p>
        </w:tc>
        <w:tc>
          <w:tcPr>
            <w:tcW w:w="3660" w:type="dxa"/>
          </w:tcPr>
          <w:p w14:paraId="72E28FFF" w14:textId="77777777" w:rsidR="008F75BB" w:rsidRDefault="008F75BB">
            <w:pPr>
              <w:spacing w:after="60"/>
            </w:pPr>
          </w:p>
        </w:tc>
        <w:tc>
          <w:tcPr>
            <w:tcW w:w="2031" w:type="dxa"/>
          </w:tcPr>
          <w:p w14:paraId="78BB1D3F" w14:textId="77777777" w:rsidR="008F75BB" w:rsidRDefault="008F75BB">
            <w:pPr>
              <w:spacing w:after="60"/>
            </w:pPr>
          </w:p>
        </w:tc>
      </w:tr>
      <w:tr w:rsidR="008F75BB" w14:paraId="2234CE92" w14:textId="77777777" w:rsidTr="70B569B1">
        <w:trPr>
          <w:jc w:val="center"/>
        </w:trPr>
        <w:tc>
          <w:tcPr>
            <w:tcW w:w="2145" w:type="dxa"/>
          </w:tcPr>
          <w:p w14:paraId="5AE283FF" w14:textId="77777777" w:rsidR="008F75BB" w:rsidRDefault="00264A64">
            <w:r>
              <w:t>4.2 LGR Update (Verbal update)</w:t>
            </w:r>
          </w:p>
        </w:tc>
        <w:tc>
          <w:tcPr>
            <w:tcW w:w="7404" w:type="dxa"/>
          </w:tcPr>
          <w:p w14:paraId="5A769E8E" w14:textId="6B847EF8" w:rsidR="00CF060B" w:rsidRDefault="00264A64" w:rsidP="008012AA">
            <w:pPr>
              <w:pStyle w:val="ListParagraph"/>
              <w:numPr>
                <w:ilvl w:val="0"/>
                <w:numId w:val="18"/>
              </w:numPr>
              <w:spacing w:after="60"/>
            </w:pPr>
            <w:r>
              <w:t xml:space="preserve">Members received a verbal update on the pause to Local Government Reorganisation in Hampshire and the possibility of a revised timetable. </w:t>
            </w:r>
            <w:r w:rsidR="008012AA">
              <w:t>Due to find out this week.</w:t>
            </w:r>
          </w:p>
          <w:p w14:paraId="3EEEAC7F" w14:textId="5FBFC1B1" w:rsidR="008F75BB" w:rsidRDefault="00264A64" w:rsidP="008012AA">
            <w:pPr>
              <w:pStyle w:val="ListParagraph"/>
              <w:numPr>
                <w:ilvl w:val="0"/>
                <w:numId w:val="18"/>
              </w:numPr>
              <w:spacing w:after="60"/>
            </w:pPr>
            <w:r>
              <w:t>Reference was made to New Forest District Council’s recent regulatory inspection and the anticipated Winchester inspection timetable, subject to confirmation.</w:t>
            </w:r>
          </w:p>
        </w:tc>
        <w:tc>
          <w:tcPr>
            <w:tcW w:w="3660" w:type="dxa"/>
          </w:tcPr>
          <w:p w14:paraId="655C5C53" w14:textId="77777777" w:rsidR="008F75BB" w:rsidRDefault="008F75BB">
            <w:pPr>
              <w:spacing w:after="60"/>
            </w:pPr>
          </w:p>
        </w:tc>
        <w:tc>
          <w:tcPr>
            <w:tcW w:w="2031" w:type="dxa"/>
          </w:tcPr>
          <w:p w14:paraId="234ED457" w14:textId="77777777" w:rsidR="008F75BB" w:rsidRDefault="008F75BB">
            <w:pPr>
              <w:spacing w:after="60"/>
            </w:pPr>
          </w:p>
        </w:tc>
      </w:tr>
      <w:tr w:rsidR="008F75BB" w14:paraId="3F2B2C9B" w14:textId="77777777" w:rsidTr="70B569B1">
        <w:trPr>
          <w:jc w:val="center"/>
        </w:trPr>
        <w:tc>
          <w:tcPr>
            <w:tcW w:w="2145" w:type="dxa"/>
          </w:tcPr>
          <w:p w14:paraId="5EE57D05" w14:textId="77777777" w:rsidR="008F75BB" w:rsidRDefault="00264A64">
            <w:r>
              <w:t>5. Any Other Business (AOB)</w:t>
            </w:r>
          </w:p>
        </w:tc>
        <w:tc>
          <w:tcPr>
            <w:tcW w:w="7404" w:type="dxa"/>
          </w:tcPr>
          <w:p w14:paraId="24FA1BAF" w14:textId="77777777" w:rsidR="008F75BB" w:rsidRDefault="008F75BB">
            <w:pPr>
              <w:spacing w:after="60"/>
            </w:pPr>
          </w:p>
        </w:tc>
        <w:tc>
          <w:tcPr>
            <w:tcW w:w="3660" w:type="dxa"/>
          </w:tcPr>
          <w:p w14:paraId="2A04CD83" w14:textId="77777777" w:rsidR="008F75BB" w:rsidRDefault="008F75BB">
            <w:pPr>
              <w:spacing w:after="60"/>
            </w:pPr>
          </w:p>
        </w:tc>
        <w:tc>
          <w:tcPr>
            <w:tcW w:w="2031" w:type="dxa"/>
          </w:tcPr>
          <w:p w14:paraId="154CD244" w14:textId="77777777" w:rsidR="008F75BB" w:rsidRDefault="008F75BB">
            <w:pPr>
              <w:spacing w:after="60"/>
            </w:pPr>
          </w:p>
        </w:tc>
      </w:tr>
      <w:tr w:rsidR="008F75BB" w14:paraId="2871F9CC" w14:textId="77777777" w:rsidTr="70B569B1">
        <w:trPr>
          <w:jc w:val="center"/>
        </w:trPr>
        <w:tc>
          <w:tcPr>
            <w:tcW w:w="2145" w:type="dxa"/>
          </w:tcPr>
          <w:p w14:paraId="765B0F18" w14:textId="77777777" w:rsidR="008F75BB" w:rsidRDefault="00264A64">
            <w:r>
              <w:t>5.1 pre-HRA budget meeting date (Agree a date)</w:t>
            </w:r>
          </w:p>
        </w:tc>
        <w:tc>
          <w:tcPr>
            <w:tcW w:w="7404" w:type="dxa"/>
          </w:tcPr>
          <w:p w14:paraId="43598242" w14:textId="77777777" w:rsidR="009C33E8" w:rsidRDefault="00264A64" w:rsidP="009C33E8">
            <w:pPr>
              <w:pStyle w:val="ListParagraph"/>
              <w:numPr>
                <w:ilvl w:val="0"/>
                <w:numId w:val="20"/>
              </w:numPr>
              <w:spacing w:after="60"/>
            </w:pPr>
            <w:r>
              <w:t>Members were reminded of the budget process, with scrutiny and Cabinet consideration in November and a decision expected in February.</w:t>
            </w:r>
          </w:p>
          <w:p w14:paraId="47F73080" w14:textId="77777777" w:rsidR="008F75BB" w:rsidRDefault="00264A64" w:rsidP="009C33E8">
            <w:pPr>
              <w:pStyle w:val="ListParagraph"/>
              <w:numPr>
                <w:ilvl w:val="0"/>
                <w:numId w:val="20"/>
              </w:numPr>
              <w:spacing w:after="60"/>
            </w:pPr>
            <w:r>
              <w:t>The Board’s opportunity to contribute views was highlighted. Members reflected positively on the previous year’s consultation.</w:t>
            </w:r>
          </w:p>
          <w:p w14:paraId="1E5F154A" w14:textId="50C786CA" w:rsidR="009C33E8" w:rsidRDefault="009C33E8" w:rsidP="009C33E8">
            <w:pPr>
              <w:pStyle w:val="ListParagraph"/>
              <w:numPr>
                <w:ilvl w:val="0"/>
                <w:numId w:val="20"/>
              </w:numPr>
              <w:spacing w:after="60"/>
            </w:pPr>
            <w:r>
              <w:t>Board Members were encouraged to attend the Housing Cabinet Committee Meeting on 2</w:t>
            </w:r>
            <w:r w:rsidRPr="009C33E8">
              <w:rPr>
                <w:vertAlign w:val="superscript"/>
              </w:rPr>
              <w:t>nd</w:t>
            </w:r>
            <w:r>
              <w:t xml:space="preserve"> November </w:t>
            </w:r>
            <w:r w:rsidR="004A1E4D">
              <w:t>to inform discussion at the TACT Board Meeting HRA</w:t>
            </w:r>
          </w:p>
        </w:tc>
        <w:tc>
          <w:tcPr>
            <w:tcW w:w="3660" w:type="dxa"/>
          </w:tcPr>
          <w:p w14:paraId="40C07E3E" w14:textId="77777777" w:rsidR="008F75BB" w:rsidRDefault="00264A64" w:rsidP="00E374FB">
            <w:pPr>
              <w:pStyle w:val="ListParagraph"/>
              <w:numPr>
                <w:ilvl w:val="0"/>
                <w:numId w:val="20"/>
              </w:numPr>
              <w:spacing w:after="60"/>
            </w:pPr>
            <w:r>
              <w:t>Schedule a dedicated TACT HRA budget meeting.</w:t>
            </w:r>
          </w:p>
          <w:p w14:paraId="56F3F4A9" w14:textId="77777777" w:rsidR="00E374FB" w:rsidRDefault="00E374FB">
            <w:pPr>
              <w:spacing w:after="60"/>
            </w:pPr>
          </w:p>
          <w:p w14:paraId="33B7D981" w14:textId="219B1EA9" w:rsidR="008F75BB" w:rsidRDefault="00264A64" w:rsidP="00E374FB">
            <w:pPr>
              <w:pStyle w:val="ListParagraph"/>
              <w:numPr>
                <w:ilvl w:val="0"/>
                <w:numId w:val="20"/>
              </w:numPr>
              <w:spacing w:after="60"/>
            </w:pPr>
            <w:r w:rsidRPr="00FB4025">
              <w:t>Develop an engagement group to help members examine budget papers.</w:t>
            </w:r>
          </w:p>
        </w:tc>
        <w:tc>
          <w:tcPr>
            <w:tcW w:w="2031" w:type="dxa"/>
          </w:tcPr>
          <w:p w14:paraId="2F20008F" w14:textId="256AA6B2" w:rsidR="008F75BB" w:rsidRDefault="004B659B">
            <w:pPr>
              <w:spacing w:after="60"/>
            </w:pPr>
            <w:r>
              <w:t>Annie Hall</w:t>
            </w:r>
          </w:p>
          <w:p w14:paraId="4854C7F7" w14:textId="77777777" w:rsidR="004B659B" w:rsidRDefault="004B659B">
            <w:pPr>
              <w:spacing w:after="60"/>
            </w:pPr>
          </w:p>
          <w:p w14:paraId="13362F98" w14:textId="77777777" w:rsidR="00E374FB" w:rsidRDefault="00E374FB">
            <w:pPr>
              <w:spacing w:after="60"/>
            </w:pPr>
          </w:p>
          <w:p w14:paraId="79C2277E" w14:textId="67FDEB3B" w:rsidR="008F75BB" w:rsidRDefault="00264A64">
            <w:pPr>
              <w:spacing w:after="60"/>
            </w:pPr>
            <w:r>
              <w:t>Charlotte Bailey</w:t>
            </w:r>
          </w:p>
        </w:tc>
      </w:tr>
      <w:tr w:rsidR="008F75BB" w14:paraId="7CC37FC4" w14:textId="77777777" w:rsidTr="70B569B1">
        <w:trPr>
          <w:jc w:val="center"/>
        </w:trPr>
        <w:tc>
          <w:tcPr>
            <w:tcW w:w="2145" w:type="dxa"/>
          </w:tcPr>
          <w:p w14:paraId="3788C5AD" w14:textId="516165BC" w:rsidR="008F75BB" w:rsidRDefault="00264A64" w:rsidP="00AF286C">
            <w:pPr>
              <w:pStyle w:val="ListParagraph"/>
              <w:numPr>
                <w:ilvl w:val="1"/>
                <w:numId w:val="23"/>
              </w:numPr>
            </w:pPr>
            <w:r>
              <w:t>My Winchester Tenancy</w:t>
            </w:r>
          </w:p>
        </w:tc>
        <w:tc>
          <w:tcPr>
            <w:tcW w:w="7404" w:type="dxa"/>
          </w:tcPr>
          <w:p w14:paraId="5D9C24B3" w14:textId="77777777" w:rsidR="00AF286C" w:rsidRDefault="00264A64" w:rsidP="00AF286C">
            <w:pPr>
              <w:pStyle w:val="ListParagraph"/>
              <w:numPr>
                <w:ilvl w:val="0"/>
                <w:numId w:val="22"/>
              </w:numPr>
            </w:pPr>
            <w:r>
              <w:t xml:space="preserve">Paper: Proposal for TACT </w:t>
            </w:r>
          </w:p>
          <w:p w14:paraId="5469C79E" w14:textId="77777777" w:rsidR="00AF286C" w:rsidRDefault="00CF060B" w:rsidP="00AF286C">
            <w:pPr>
              <w:pStyle w:val="ListParagraph"/>
              <w:numPr>
                <w:ilvl w:val="0"/>
                <w:numId w:val="22"/>
              </w:numPr>
            </w:pPr>
            <w:r>
              <w:t>A</w:t>
            </w:r>
            <w:r w:rsidR="00264A64">
              <w:t xml:space="preserve"> proposal to pause affected My Winchester Tenancy reporting functions pending redesign.</w:t>
            </w:r>
          </w:p>
          <w:p w14:paraId="1C7C0A91" w14:textId="77777777" w:rsidR="00AF286C" w:rsidRDefault="00264A64" w:rsidP="00AF286C">
            <w:pPr>
              <w:pStyle w:val="ListParagraph"/>
              <w:numPr>
                <w:ilvl w:val="0"/>
                <w:numId w:val="22"/>
              </w:numPr>
            </w:pPr>
            <w:r>
              <w:t>Members questioned the rationale, the comparative risks of pausing versus continuing, the impact on alternative contact channels and the absence of an indicative relaunch timetable.</w:t>
            </w:r>
          </w:p>
          <w:p w14:paraId="68A4FF14" w14:textId="77777777" w:rsidR="00AF286C" w:rsidRDefault="00264A64" w:rsidP="00AF286C">
            <w:pPr>
              <w:pStyle w:val="ListParagraph"/>
              <w:numPr>
                <w:ilvl w:val="0"/>
                <w:numId w:val="22"/>
              </w:numPr>
            </w:pPr>
            <w:r>
              <w:t xml:space="preserve">Officers referred to reports not being picked up, with resulting complaints. Members sought reassurance that the portal would not disappear without a clear plan and that redesign would improve its usefulness and uptake. </w:t>
            </w:r>
          </w:p>
          <w:p w14:paraId="15144B07" w14:textId="2040951B" w:rsidR="008F75BB" w:rsidRDefault="00264A64" w:rsidP="00AF286C">
            <w:pPr>
              <w:pStyle w:val="ListParagraph"/>
              <w:numPr>
                <w:ilvl w:val="0"/>
                <w:numId w:val="22"/>
              </w:numPr>
            </w:pPr>
            <w:r>
              <w:t>Clear tenant communications were considered essential.</w:t>
            </w:r>
            <w:r>
              <w:br/>
              <w:t>The Board did not support pausing the service at this stage and requested further information before reconsideration.</w:t>
            </w:r>
            <w:r w:rsidR="000F7E9B">
              <w:t xml:space="preserve"> It was agreed that this would be provided </w:t>
            </w:r>
            <w:r w:rsidR="00155790">
              <w:t>within two weeks.</w:t>
            </w:r>
          </w:p>
        </w:tc>
        <w:tc>
          <w:tcPr>
            <w:tcW w:w="3660" w:type="dxa"/>
          </w:tcPr>
          <w:p w14:paraId="468F0277" w14:textId="6077BA67" w:rsidR="008F75BB" w:rsidRDefault="00264A64" w:rsidP="002134EB">
            <w:pPr>
              <w:pStyle w:val="ListParagraph"/>
              <w:numPr>
                <w:ilvl w:val="0"/>
                <w:numId w:val="21"/>
              </w:numPr>
              <w:spacing w:after="60"/>
            </w:pPr>
            <w:r>
              <w:t>Within two weeks, provide a plan and indicative timescales, a comparative risk assessment, a clear case for the pause, a tenant communications proposal and assurance on alternative contact channels.</w:t>
            </w:r>
          </w:p>
        </w:tc>
        <w:tc>
          <w:tcPr>
            <w:tcW w:w="2031" w:type="dxa"/>
          </w:tcPr>
          <w:p w14:paraId="775E6E89" w14:textId="07CF9287" w:rsidR="008F75BB" w:rsidRDefault="00264A64">
            <w:pPr>
              <w:spacing w:after="60"/>
            </w:pPr>
            <w:r>
              <w:t>Paul Salter</w:t>
            </w:r>
            <w:r w:rsidR="000F7E9B">
              <w:t xml:space="preserve"> </w:t>
            </w:r>
            <w:r w:rsidR="00155790">
              <w:t>(27/10)</w:t>
            </w:r>
            <w:r w:rsidR="49153F54">
              <w:t xml:space="preserve"> Needs extension</w:t>
            </w:r>
          </w:p>
        </w:tc>
      </w:tr>
      <w:tr w:rsidR="008F75BB" w14:paraId="08E247BF" w14:textId="77777777" w:rsidTr="70B569B1">
        <w:trPr>
          <w:jc w:val="center"/>
        </w:trPr>
        <w:tc>
          <w:tcPr>
            <w:tcW w:w="2145" w:type="dxa"/>
          </w:tcPr>
          <w:p w14:paraId="73098819" w14:textId="77777777" w:rsidR="008F75BB" w:rsidRDefault="00264A64">
            <w:r>
              <w:lastRenderedPageBreak/>
              <w:t>5.3 Housing Leadership Board (HLB) and TACT Board Meeting</w:t>
            </w:r>
          </w:p>
        </w:tc>
        <w:tc>
          <w:tcPr>
            <w:tcW w:w="7404" w:type="dxa"/>
          </w:tcPr>
          <w:p w14:paraId="4FB717B3" w14:textId="6AC3654C" w:rsidR="008F75BB" w:rsidRDefault="00264A64" w:rsidP="00B663E0">
            <w:pPr>
              <w:pStyle w:val="ListParagraph"/>
              <w:numPr>
                <w:ilvl w:val="0"/>
                <w:numId w:val="21"/>
              </w:numPr>
              <w:spacing w:after="60"/>
            </w:pPr>
            <w:r>
              <w:t>A joint Housing Leadership Board and TACT Board meeting was proposed</w:t>
            </w:r>
            <w:r w:rsidR="008E2F5B">
              <w:t xml:space="preserve"> as </w:t>
            </w:r>
            <w:r w:rsidR="00901C64">
              <w:t>new members have joined to replace previous members -both senior officers, tenants and an independent member.</w:t>
            </w:r>
          </w:p>
        </w:tc>
        <w:tc>
          <w:tcPr>
            <w:tcW w:w="3660" w:type="dxa"/>
          </w:tcPr>
          <w:p w14:paraId="3E15082B" w14:textId="2C614F46" w:rsidR="008F75BB" w:rsidRDefault="69D9E08E" w:rsidP="70B569B1">
            <w:pPr>
              <w:pStyle w:val="ListParagraph"/>
              <w:numPr>
                <w:ilvl w:val="0"/>
                <w:numId w:val="21"/>
              </w:numPr>
              <w:spacing w:after="60"/>
            </w:pPr>
            <w:r>
              <w:t xml:space="preserve">Introduce HLB members to the TACT Board. </w:t>
            </w:r>
          </w:p>
        </w:tc>
        <w:tc>
          <w:tcPr>
            <w:tcW w:w="2031" w:type="dxa"/>
          </w:tcPr>
          <w:p w14:paraId="47E720CE" w14:textId="649096F2" w:rsidR="008F75BB" w:rsidRDefault="0091234C">
            <w:pPr>
              <w:spacing w:after="60"/>
            </w:pPr>
            <w:r>
              <w:t>Charlotte Bailey</w:t>
            </w:r>
          </w:p>
        </w:tc>
      </w:tr>
      <w:tr w:rsidR="008F75BB" w14:paraId="069C7234" w14:textId="77777777" w:rsidTr="70B569B1">
        <w:trPr>
          <w:jc w:val="center"/>
        </w:trPr>
        <w:tc>
          <w:tcPr>
            <w:tcW w:w="2145" w:type="dxa"/>
          </w:tcPr>
          <w:p w14:paraId="6BE713BF" w14:textId="77777777" w:rsidR="008F75BB" w:rsidRDefault="00264A64">
            <w:r>
              <w:t>5.4 Member suggestions for additional agenda items for the next meeting</w:t>
            </w:r>
          </w:p>
        </w:tc>
        <w:tc>
          <w:tcPr>
            <w:tcW w:w="7404" w:type="dxa"/>
          </w:tcPr>
          <w:p w14:paraId="1AED6A6B" w14:textId="77777777" w:rsidR="008F75BB" w:rsidRDefault="00264A64" w:rsidP="00B663E0">
            <w:pPr>
              <w:pStyle w:val="ListParagraph"/>
              <w:numPr>
                <w:ilvl w:val="0"/>
                <w:numId w:val="24"/>
              </w:numPr>
              <w:spacing w:after="60"/>
            </w:pPr>
            <w:r>
              <w:t>Members were invited to suggest future agenda items. No specific proposals were recorded in the supplied notes.</w:t>
            </w:r>
          </w:p>
        </w:tc>
        <w:tc>
          <w:tcPr>
            <w:tcW w:w="3660" w:type="dxa"/>
          </w:tcPr>
          <w:p w14:paraId="2118513B" w14:textId="77777777" w:rsidR="008F75BB" w:rsidRDefault="008F75BB">
            <w:pPr>
              <w:spacing w:after="60"/>
            </w:pPr>
          </w:p>
        </w:tc>
        <w:tc>
          <w:tcPr>
            <w:tcW w:w="2031" w:type="dxa"/>
          </w:tcPr>
          <w:p w14:paraId="3CF10D6A" w14:textId="77777777" w:rsidR="008F75BB" w:rsidRDefault="008F75BB">
            <w:pPr>
              <w:spacing w:after="60"/>
            </w:pPr>
          </w:p>
        </w:tc>
      </w:tr>
    </w:tbl>
    <w:p w14:paraId="3AD5EE70" w14:textId="77777777" w:rsidR="007F3F08" w:rsidRPr="00F569BB" w:rsidRDefault="007F3F08">
      <w:pPr>
        <w:rPr>
          <w:szCs w:val="18"/>
        </w:rPr>
      </w:pPr>
    </w:p>
    <w:sectPr w:rsidR="007F3F08" w:rsidRPr="00F569BB" w:rsidSect="00034616">
      <w:headerReference w:type="default" r:id="rId11"/>
      <w:headerReference w:type="first" r:id="rId12"/>
      <w:pgSz w:w="16838" w:h="11906" w:orient="landscape"/>
      <w:pgMar w:top="794" w:right="794" w:bottom="794"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A1D77" w14:textId="77777777" w:rsidR="005624E4" w:rsidRDefault="005624E4">
      <w:pPr>
        <w:spacing w:after="0" w:line="240" w:lineRule="auto"/>
      </w:pPr>
      <w:r>
        <w:separator/>
      </w:r>
    </w:p>
  </w:endnote>
  <w:endnote w:type="continuationSeparator" w:id="0">
    <w:p w14:paraId="260B8A6C" w14:textId="77777777" w:rsidR="005624E4" w:rsidRDefault="00562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2A41E" w14:textId="77777777" w:rsidR="005624E4" w:rsidRDefault="005624E4">
      <w:pPr>
        <w:spacing w:after="0" w:line="240" w:lineRule="auto"/>
      </w:pPr>
      <w:r>
        <w:separator/>
      </w:r>
    </w:p>
  </w:footnote>
  <w:footnote w:type="continuationSeparator" w:id="0">
    <w:p w14:paraId="4C20F0C6" w14:textId="77777777" w:rsidR="005624E4" w:rsidRDefault="00562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3650" w14:textId="3F517AE2" w:rsidR="003D33BE" w:rsidRDefault="003D33BE" w:rsidP="00A54A72">
    <w:pPr>
      <w:spacing w:after="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080"/>
      <w:gridCol w:w="5080"/>
      <w:gridCol w:w="5080"/>
    </w:tblGrid>
    <w:tr w:rsidR="70B569B1" w14:paraId="2F2EADC2" w14:textId="77777777" w:rsidTr="70B569B1">
      <w:trPr>
        <w:trHeight w:val="300"/>
      </w:trPr>
      <w:tc>
        <w:tcPr>
          <w:tcW w:w="5080" w:type="dxa"/>
        </w:tcPr>
        <w:p w14:paraId="42F85DF2" w14:textId="74BFB5A1" w:rsidR="70B569B1" w:rsidRDefault="70B569B1" w:rsidP="70B569B1">
          <w:pPr>
            <w:pStyle w:val="Header"/>
            <w:ind w:left="-115"/>
          </w:pPr>
        </w:p>
      </w:tc>
      <w:tc>
        <w:tcPr>
          <w:tcW w:w="5080" w:type="dxa"/>
        </w:tcPr>
        <w:p w14:paraId="06C15E7C" w14:textId="12E32AE7" w:rsidR="70B569B1" w:rsidRDefault="70B569B1" w:rsidP="70B569B1">
          <w:pPr>
            <w:pStyle w:val="Header"/>
            <w:jc w:val="center"/>
          </w:pPr>
        </w:p>
      </w:tc>
      <w:tc>
        <w:tcPr>
          <w:tcW w:w="5080" w:type="dxa"/>
        </w:tcPr>
        <w:p w14:paraId="4AF202E5" w14:textId="4D688460" w:rsidR="70B569B1" w:rsidRDefault="70B569B1" w:rsidP="70B569B1">
          <w:pPr>
            <w:pStyle w:val="Header"/>
            <w:ind w:right="-115"/>
            <w:jc w:val="right"/>
          </w:pPr>
        </w:p>
      </w:tc>
    </w:tr>
  </w:tbl>
  <w:p w14:paraId="2FAEA2C8" w14:textId="683A7E7D" w:rsidR="70B569B1" w:rsidRDefault="70B569B1" w:rsidP="70B56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9D67E9"/>
    <w:multiLevelType w:val="hybridMultilevel"/>
    <w:tmpl w:val="4A82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5714C5"/>
    <w:multiLevelType w:val="hybridMultilevel"/>
    <w:tmpl w:val="A3A80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E63FBF"/>
    <w:multiLevelType w:val="hybridMultilevel"/>
    <w:tmpl w:val="4222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04547B"/>
    <w:multiLevelType w:val="hybridMultilevel"/>
    <w:tmpl w:val="8F4CB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5C0A6C"/>
    <w:multiLevelType w:val="hybridMultilevel"/>
    <w:tmpl w:val="C972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150117"/>
    <w:multiLevelType w:val="hybridMultilevel"/>
    <w:tmpl w:val="AC5CD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E60A1A"/>
    <w:multiLevelType w:val="hybridMultilevel"/>
    <w:tmpl w:val="6A56F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D506DA"/>
    <w:multiLevelType w:val="hybridMultilevel"/>
    <w:tmpl w:val="1AE6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37D45"/>
    <w:multiLevelType w:val="hybridMultilevel"/>
    <w:tmpl w:val="0680D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77341A"/>
    <w:multiLevelType w:val="multilevel"/>
    <w:tmpl w:val="1B7CED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41C5859"/>
    <w:multiLevelType w:val="hybridMultilevel"/>
    <w:tmpl w:val="30D84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8D0B2E"/>
    <w:multiLevelType w:val="hybridMultilevel"/>
    <w:tmpl w:val="E5463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929F3"/>
    <w:multiLevelType w:val="hybridMultilevel"/>
    <w:tmpl w:val="2EC80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725AC1"/>
    <w:multiLevelType w:val="hybridMultilevel"/>
    <w:tmpl w:val="DF64C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0F352C"/>
    <w:multiLevelType w:val="hybridMultilevel"/>
    <w:tmpl w:val="914ED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8166926">
    <w:abstractNumId w:val="8"/>
  </w:num>
  <w:num w:numId="2" w16cid:durableId="1596478992">
    <w:abstractNumId w:val="6"/>
  </w:num>
  <w:num w:numId="3" w16cid:durableId="1677147552">
    <w:abstractNumId w:val="5"/>
  </w:num>
  <w:num w:numId="4" w16cid:durableId="1320114630">
    <w:abstractNumId w:val="4"/>
  </w:num>
  <w:num w:numId="5" w16cid:durableId="1886985742">
    <w:abstractNumId w:val="7"/>
  </w:num>
  <w:num w:numId="6" w16cid:durableId="1897885648">
    <w:abstractNumId w:val="3"/>
  </w:num>
  <w:num w:numId="7" w16cid:durableId="1075318956">
    <w:abstractNumId w:val="2"/>
  </w:num>
  <w:num w:numId="8" w16cid:durableId="2084520283">
    <w:abstractNumId w:val="1"/>
  </w:num>
  <w:num w:numId="9" w16cid:durableId="2065059434">
    <w:abstractNumId w:val="0"/>
  </w:num>
  <w:num w:numId="10" w16cid:durableId="2131625363">
    <w:abstractNumId w:val="23"/>
  </w:num>
  <w:num w:numId="11" w16cid:durableId="558172225">
    <w:abstractNumId w:val="17"/>
  </w:num>
  <w:num w:numId="12" w16cid:durableId="2041275921">
    <w:abstractNumId w:val="22"/>
  </w:num>
  <w:num w:numId="13" w16cid:durableId="149753340">
    <w:abstractNumId w:val="12"/>
  </w:num>
  <w:num w:numId="14" w16cid:durableId="1450857581">
    <w:abstractNumId w:val="10"/>
  </w:num>
  <w:num w:numId="15" w16cid:durableId="236937694">
    <w:abstractNumId w:val="16"/>
  </w:num>
  <w:num w:numId="16" w16cid:durableId="1707368617">
    <w:abstractNumId w:val="20"/>
  </w:num>
  <w:num w:numId="17" w16cid:durableId="1792821158">
    <w:abstractNumId w:val="19"/>
  </w:num>
  <w:num w:numId="18" w16cid:durableId="166680499">
    <w:abstractNumId w:val="13"/>
  </w:num>
  <w:num w:numId="19" w16cid:durableId="2106421094">
    <w:abstractNumId w:val="21"/>
  </w:num>
  <w:num w:numId="20" w16cid:durableId="560603359">
    <w:abstractNumId w:val="15"/>
  </w:num>
  <w:num w:numId="21" w16cid:durableId="197816414">
    <w:abstractNumId w:val="11"/>
  </w:num>
  <w:num w:numId="22" w16cid:durableId="2064253138">
    <w:abstractNumId w:val="14"/>
  </w:num>
  <w:num w:numId="23" w16cid:durableId="1618289677">
    <w:abstractNumId w:val="18"/>
  </w:num>
  <w:num w:numId="24" w16cid:durableId="21082302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33"/>
    <w:rsid w:val="00033B58"/>
    <w:rsid w:val="00034616"/>
    <w:rsid w:val="0003644B"/>
    <w:rsid w:val="000449A8"/>
    <w:rsid w:val="0004786D"/>
    <w:rsid w:val="000536C3"/>
    <w:rsid w:val="0006063C"/>
    <w:rsid w:val="00060F9F"/>
    <w:rsid w:val="0008337A"/>
    <w:rsid w:val="000B7337"/>
    <w:rsid w:val="000B786D"/>
    <w:rsid w:val="000C79B8"/>
    <w:rsid w:val="000E4491"/>
    <w:rsid w:val="000F7E9B"/>
    <w:rsid w:val="00145980"/>
    <w:rsid w:val="0015074B"/>
    <w:rsid w:val="00155790"/>
    <w:rsid w:val="001749A5"/>
    <w:rsid w:val="0018A3D2"/>
    <w:rsid w:val="00196157"/>
    <w:rsid w:val="00202EC7"/>
    <w:rsid w:val="002134EB"/>
    <w:rsid w:val="002437F1"/>
    <w:rsid w:val="00264A64"/>
    <w:rsid w:val="002760D4"/>
    <w:rsid w:val="00276324"/>
    <w:rsid w:val="002829D4"/>
    <w:rsid w:val="0029639D"/>
    <w:rsid w:val="002A25E8"/>
    <w:rsid w:val="00305BAF"/>
    <w:rsid w:val="00326F90"/>
    <w:rsid w:val="00341B70"/>
    <w:rsid w:val="00380C85"/>
    <w:rsid w:val="003A63EB"/>
    <w:rsid w:val="003D33BE"/>
    <w:rsid w:val="003D6CDE"/>
    <w:rsid w:val="003F707D"/>
    <w:rsid w:val="004A1E4D"/>
    <w:rsid w:val="004B659B"/>
    <w:rsid w:val="004C0F4B"/>
    <w:rsid w:val="005276A5"/>
    <w:rsid w:val="005277E9"/>
    <w:rsid w:val="00533D43"/>
    <w:rsid w:val="0054184B"/>
    <w:rsid w:val="00556A8D"/>
    <w:rsid w:val="005624E4"/>
    <w:rsid w:val="00565396"/>
    <w:rsid w:val="005E11F1"/>
    <w:rsid w:val="005E35BA"/>
    <w:rsid w:val="00612B70"/>
    <w:rsid w:val="006168AA"/>
    <w:rsid w:val="006222A1"/>
    <w:rsid w:val="00626CDA"/>
    <w:rsid w:val="00687252"/>
    <w:rsid w:val="0070297E"/>
    <w:rsid w:val="0070608E"/>
    <w:rsid w:val="007529C1"/>
    <w:rsid w:val="007538AE"/>
    <w:rsid w:val="007D5134"/>
    <w:rsid w:val="007D542E"/>
    <w:rsid w:val="007D5A3B"/>
    <w:rsid w:val="007F3F08"/>
    <w:rsid w:val="007F5490"/>
    <w:rsid w:val="007F5EE7"/>
    <w:rsid w:val="008012AA"/>
    <w:rsid w:val="0081133B"/>
    <w:rsid w:val="00824879"/>
    <w:rsid w:val="00832710"/>
    <w:rsid w:val="00867595"/>
    <w:rsid w:val="008A0DC4"/>
    <w:rsid w:val="008B244B"/>
    <w:rsid w:val="008C76EE"/>
    <w:rsid w:val="008D6BF1"/>
    <w:rsid w:val="008E2F5B"/>
    <w:rsid w:val="008F1713"/>
    <w:rsid w:val="008F75BB"/>
    <w:rsid w:val="00901C64"/>
    <w:rsid w:val="0091234C"/>
    <w:rsid w:val="00922BD5"/>
    <w:rsid w:val="009447D7"/>
    <w:rsid w:val="00947711"/>
    <w:rsid w:val="009655A6"/>
    <w:rsid w:val="009955DA"/>
    <w:rsid w:val="009C33E8"/>
    <w:rsid w:val="009D4423"/>
    <w:rsid w:val="009D7F62"/>
    <w:rsid w:val="00A021DA"/>
    <w:rsid w:val="00A052EE"/>
    <w:rsid w:val="00A1191B"/>
    <w:rsid w:val="00A34213"/>
    <w:rsid w:val="00A37C2E"/>
    <w:rsid w:val="00A471B5"/>
    <w:rsid w:val="00A546CF"/>
    <w:rsid w:val="00A54A72"/>
    <w:rsid w:val="00A71FB5"/>
    <w:rsid w:val="00A86B09"/>
    <w:rsid w:val="00A87F2C"/>
    <w:rsid w:val="00AA1D8D"/>
    <w:rsid w:val="00AF286C"/>
    <w:rsid w:val="00B077A7"/>
    <w:rsid w:val="00B2199D"/>
    <w:rsid w:val="00B47730"/>
    <w:rsid w:val="00B47877"/>
    <w:rsid w:val="00B663E0"/>
    <w:rsid w:val="00B770B7"/>
    <w:rsid w:val="00B870A0"/>
    <w:rsid w:val="00B97868"/>
    <w:rsid w:val="00BB0148"/>
    <w:rsid w:val="00BB0DE9"/>
    <w:rsid w:val="00BC13EF"/>
    <w:rsid w:val="00BD1C22"/>
    <w:rsid w:val="00C22085"/>
    <w:rsid w:val="00C2484E"/>
    <w:rsid w:val="00C44061"/>
    <w:rsid w:val="00C542DA"/>
    <w:rsid w:val="00C66559"/>
    <w:rsid w:val="00C9066F"/>
    <w:rsid w:val="00CA1FB2"/>
    <w:rsid w:val="00CB0664"/>
    <w:rsid w:val="00CB465D"/>
    <w:rsid w:val="00CF060B"/>
    <w:rsid w:val="00D044C7"/>
    <w:rsid w:val="00D139D8"/>
    <w:rsid w:val="00D206E9"/>
    <w:rsid w:val="00D308D3"/>
    <w:rsid w:val="00D54348"/>
    <w:rsid w:val="00D56748"/>
    <w:rsid w:val="00D6076C"/>
    <w:rsid w:val="00D86124"/>
    <w:rsid w:val="00DD1C4E"/>
    <w:rsid w:val="00DE6D4E"/>
    <w:rsid w:val="00DF400D"/>
    <w:rsid w:val="00DF7482"/>
    <w:rsid w:val="00E05ACE"/>
    <w:rsid w:val="00E05D65"/>
    <w:rsid w:val="00E374FB"/>
    <w:rsid w:val="00E4007E"/>
    <w:rsid w:val="00E64D64"/>
    <w:rsid w:val="00E80428"/>
    <w:rsid w:val="00E80908"/>
    <w:rsid w:val="00E92D9D"/>
    <w:rsid w:val="00EA2ADF"/>
    <w:rsid w:val="00EB20EA"/>
    <w:rsid w:val="00EE1BAD"/>
    <w:rsid w:val="00EE6B1C"/>
    <w:rsid w:val="00EE74FB"/>
    <w:rsid w:val="00EF1D6F"/>
    <w:rsid w:val="00F2353D"/>
    <w:rsid w:val="00F24EC2"/>
    <w:rsid w:val="00F334C2"/>
    <w:rsid w:val="00F424A9"/>
    <w:rsid w:val="00F50151"/>
    <w:rsid w:val="00F52037"/>
    <w:rsid w:val="00F53176"/>
    <w:rsid w:val="00F569BB"/>
    <w:rsid w:val="00F74658"/>
    <w:rsid w:val="00F80DAF"/>
    <w:rsid w:val="00FB0881"/>
    <w:rsid w:val="00FB4025"/>
    <w:rsid w:val="00FC693F"/>
    <w:rsid w:val="00FD130E"/>
    <w:rsid w:val="00FE251E"/>
    <w:rsid w:val="00FF7449"/>
    <w:rsid w:val="08F815E9"/>
    <w:rsid w:val="0EACC9F8"/>
    <w:rsid w:val="12624582"/>
    <w:rsid w:val="15A150E2"/>
    <w:rsid w:val="182FB5C6"/>
    <w:rsid w:val="196910B4"/>
    <w:rsid w:val="1C785AEA"/>
    <w:rsid w:val="2AB03D1B"/>
    <w:rsid w:val="2B76B9B6"/>
    <w:rsid w:val="34BC40E1"/>
    <w:rsid w:val="35EA7A4A"/>
    <w:rsid w:val="3C933F45"/>
    <w:rsid w:val="3CF1D02C"/>
    <w:rsid w:val="3E32A25B"/>
    <w:rsid w:val="3EABFFB4"/>
    <w:rsid w:val="40C391AF"/>
    <w:rsid w:val="40D32CAD"/>
    <w:rsid w:val="43D0D031"/>
    <w:rsid w:val="49153F54"/>
    <w:rsid w:val="4A7E792C"/>
    <w:rsid w:val="5151453A"/>
    <w:rsid w:val="5A2FA445"/>
    <w:rsid w:val="5FD5E053"/>
    <w:rsid w:val="61F195CD"/>
    <w:rsid w:val="69D9E08E"/>
    <w:rsid w:val="6AB266DD"/>
    <w:rsid w:val="6AFA5CB9"/>
    <w:rsid w:val="70B569B1"/>
    <w:rsid w:val="7600EDEC"/>
    <w:rsid w:val="7FA950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E6A8BB"/>
  <w14:defaultImageDpi w14:val="300"/>
  <w15:docId w15:val="{189F38D4-AF75-48B7-A1E8-89B440C06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CBB52055FEE548B96A3F58CABBDDD5" ma:contentTypeVersion="16" ma:contentTypeDescription="Create a new document." ma:contentTypeScope="" ma:versionID="48893cd47d3c256794c106a9ac021287">
  <xsd:schema xmlns:xsd="http://www.w3.org/2001/XMLSchema" xmlns:xs="http://www.w3.org/2001/XMLSchema" xmlns:p="http://schemas.microsoft.com/office/2006/metadata/properties" xmlns:ns2="4fcf2f40-19a3-4793-ae75-87feb91570d0" xmlns:ns3="2991b466-a2ed-4f28-a320-2141610c3070" targetNamespace="http://schemas.microsoft.com/office/2006/metadata/properties" ma:root="true" ma:fieldsID="6e9abeb9ba50808e426eed9e8197ebb8" ns2:_="" ns3:_="">
    <xsd:import namespace="4fcf2f40-19a3-4793-ae75-87feb91570d0"/>
    <xsd:import namespace="2991b466-a2ed-4f28-a320-2141610c3070"/>
    <xsd:element name="properties">
      <xsd:complexType>
        <xsd:sequence>
          <xsd:element name="documentManagement">
            <xsd:complexType>
              <xsd:all>
                <xsd:element ref="ns2:Purpose"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Expiry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f2f40-19a3-4793-ae75-87feb91570d0" elementFormDefault="qualified">
    <xsd:import namespace="http://schemas.microsoft.com/office/2006/documentManagement/types"/>
    <xsd:import namespace="http://schemas.microsoft.com/office/infopath/2007/PartnerControls"/>
    <xsd:element name="Purpose" ma:index="8" nillable="true" ma:displayName="Purpose" ma:format="Dropdown" ma:internalName="Purpo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91d1dc-9ca2-4e12-9884-08edc5a3dfa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ExpiryDate" ma:index="22" nillable="true" ma:displayName="Expiry Date" ma:format="DateOnly" ma:internalName="ExpiryDate">
      <xsd:simpleType>
        <xsd:restriction base="dms:DateTim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91b466-a2ed-4f28-a320-2141610c307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2cfbbe9-0a32-4721-9a26-3bf9c6947938}" ma:internalName="TaxCatchAll" ma:showField="CatchAllData" ma:web="2991b466-a2ed-4f28-a320-2141610c30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cf2f40-19a3-4793-ae75-87feb91570d0">
      <Terms xmlns="http://schemas.microsoft.com/office/infopath/2007/PartnerControls"/>
    </lcf76f155ced4ddcb4097134ff3c332f>
    <ExpiryDate xmlns="4fcf2f40-19a3-4793-ae75-87feb91570d0" xsi:nil="true"/>
    <Purpose xmlns="4fcf2f40-19a3-4793-ae75-87feb91570d0" xsi:nil="true"/>
    <TaxCatchAll xmlns="2991b466-a2ed-4f28-a320-2141610c307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3F39CCE-44D8-4EFD-8DD6-D8022A514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f2f40-19a3-4793-ae75-87feb91570d0"/>
    <ds:schemaRef ds:uri="2991b466-a2ed-4f28-a320-2141610c3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78ED1F-18D8-49E9-BDF6-3E93F5BF2FB8}">
  <ds:schemaRefs>
    <ds:schemaRef ds:uri="http://schemas.microsoft.com/sharepoint/v3/contenttype/forms"/>
  </ds:schemaRefs>
</ds:datastoreItem>
</file>

<file path=customXml/itemProps4.xml><?xml version="1.0" encoding="utf-8"?>
<ds:datastoreItem xmlns:ds="http://schemas.openxmlformats.org/officeDocument/2006/customXml" ds:itemID="{FB207080-2C69-4C2F-8E44-D9DB2F9C4388}">
  <ds:schemaRefs>
    <ds:schemaRef ds:uri="http://schemas.microsoft.com/office/2006/metadata/properties"/>
    <ds:schemaRef ds:uri="http://schemas.microsoft.com/office/infopath/2007/PartnerControls"/>
    <ds:schemaRef ds:uri="4fcf2f40-19a3-4793-ae75-87feb91570d0"/>
    <ds:schemaRef ds:uri="2991b466-a2ed-4f28-a320-2141610c3070"/>
  </ds:schemaRefs>
</ds:datastoreItem>
</file>

<file path=docMetadata/LabelInfo.xml><?xml version="1.0" encoding="utf-8"?>
<clbl:labelList xmlns:clbl="http://schemas.microsoft.com/office/2020/mipLabelMetadata">
  <clbl:label id="{003c3fb2-a351-4b60-b6e8-989865135af2}" enabled="1" method="Standard" siteId="{b451c354-21e6-4992-b2f4-df6d690b1adf}"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1504</Words>
  <Characters>8575</Characters>
  <Application>Microsoft Office Word</Application>
  <DocSecurity>0</DocSecurity>
  <Lines>71</Lines>
  <Paragraphs>20</Paragraphs>
  <ScaleCrop>false</ScaleCrop>
  <Manager/>
  <Company/>
  <LinksUpToDate>false</LinksUpToDate>
  <CharactersWithSpaces>10059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Stella Thurston</cp:lastModifiedBy>
  <cp:revision>2</cp:revision>
  <dcterms:created xsi:type="dcterms:W3CDTF">2026-11-05T16:47:00Z</dcterms:created>
  <dcterms:modified xsi:type="dcterms:W3CDTF">2026-11-05T16:47:00Z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0x010100BDCBB52055FEE548B96A3F58CABBDDD5</vt:lpwstr>
  </property>
  <property fmtid="{D5CDD505-2E9C-101B-9397-08002B2CF9AE}" pid="3" name="MediaServiceImageTags">
    <vt:lpwstr/>
  </property>
</Properties>
</file>