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3544" w:type="dxa"/>
        <w:tblLook w:val="04A0" w:firstRow="1" w:lastRow="0" w:firstColumn="1" w:lastColumn="0" w:noHBand="0" w:noVBand="1"/>
      </w:tblPr>
      <w:tblGrid>
        <w:gridCol w:w="1977"/>
        <w:gridCol w:w="6762"/>
        <w:gridCol w:w="3352"/>
        <w:gridCol w:w="1453"/>
      </w:tblGrid>
      <w:tr w:rsidR="00D122F3" w14:paraId="55D88A31" w14:textId="77777777" w:rsidTr="62E70C97">
        <w:tc>
          <w:tcPr>
            <w:tcW w:w="1977" w:type="dxa"/>
          </w:tcPr>
          <w:p w14:paraId="2A496C06" w14:textId="50BFE724" w:rsidR="00D122F3" w:rsidRPr="0064764C" w:rsidRDefault="00D122F3" w:rsidP="00F74831">
            <w:pPr>
              <w:rPr>
                <w:rFonts w:ascii="Calibri" w:hAnsi="Calibri" w:cs="Calibri"/>
                <w:b/>
                <w:bCs/>
              </w:rPr>
            </w:pPr>
            <w:r w:rsidRPr="0064764C">
              <w:rPr>
                <w:rFonts w:ascii="Calibri" w:hAnsi="Calibri" w:cs="Calibri"/>
                <w:b/>
                <w:bCs/>
              </w:rPr>
              <w:t>Agenda Item</w:t>
            </w:r>
          </w:p>
        </w:tc>
        <w:tc>
          <w:tcPr>
            <w:tcW w:w="6762" w:type="dxa"/>
          </w:tcPr>
          <w:p w14:paraId="5DC1DF78" w14:textId="732A0E7E" w:rsidR="00D122F3" w:rsidRPr="0064764C" w:rsidRDefault="00D122F3" w:rsidP="00F74831">
            <w:pPr>
              <w:rPr>
                <w:rFonts w:ascii="Calibri" w:hAnsi="Calibri" w:cs="Calibri"/>
                <w:b/>
                <w:bCs/>
              </w:rPr>
            </w:pPr>
            <w:r w:rsidRPr="0064764C">
              <w:rPr>
                <w:rFonts w:ascii="Calibri" w:hAnsi="Calibri" w:cs="Calibri"/>
                <w:b/>
                <w:bCs/>
              </w:rPr>
              <w:t>Discussion Summary/ Notes</w:t>
            </w:r>
          </w:p>
        </w:tc>
        <w:tc>
          <w:tcPr>
            <w:tcW w:w="3352" w:type="dxa"/>
          </w:tcPr>
          <w:p w14:paraId="71A6EEC2" w14:textId="5C38767F" w:rsidR="00D122F3" w:rsidRPr="0064764C" w:rsidRDefault="00D122F3" w:rsidP="00F74831">
            <w:pPr>
              <w:rPr>
                <w:rFonts w:ascii="Calibri" w:hAnsi="Calibri" w:cs="Calibri"/>
                <w:b/>
                <w:bCs/>
              </w:rPr>
            </w:pPr>
            <w:r w:rsidRPr="0064764C">
              <w:rPr>
                <w:rFonts w:ascii="Calibri" w:hAnsi="Calibri" w:cs="Calibri"/>
                <w:b/>
                <w:bCs/>
              </w:rPr>
              <w:t>Actions</w:t>
            </w:r>
          </w:p>
        </w:tc>
        <w:tc>
          <w:tcPr>
            <w:tcW w:w="1453" w:type="dxa"/>
          </w:tcPr>
          <w:p w14:paraId="2C228575" w14:textId="3CFE0DDC" w:rsidR="00D122F3" w:rsidRPr="0064764C" w:rsidRDefault="00D122F3" w:rsidP="00F74831">
            <w:pPr>
              <w:rPr>
                <w:rFonts w:ascii="Calibri" w:hAnsi="Calibri" w:cs="Calibri"/>
                <w:b/>
                <w:bCs/>
              </w:rPr>
            </w:pPr>
            <w:r w:rsidRPr="0064764C">
              <w:rPr>
                <w:rFonts w:ascii="Calibri" w:hAnsi="Calibri" w:cs="Calibri"/>
                <w:b/>
                <w:bCs/>
              </w:rPr>
              <w:t>Person Responsible</w:t>
            </w:r>
          </w:p>
        </w:tc>
      </w:tr>
      <w:tr w:rsidR="00D122F3" w14:paraId="51F8FC0C" w14:textId="77777777" w:rsidTr="62E70C97">
        <w:tc>
          <w:tcPr>
            <w:tcW w:w="1977" w:type="dxa"/>
          </w:tcPr>
          <w:p w14:paraId="6F3A5E47" w14:textId="20FBAA4C" w:rsidR="00D122F3" w:rsidRPr="00D122F3" w:rsidRDefault="00D122F3" w:rsidP="00E95016">
            <w:pPr>
              <w:rPr>
                <w:rFonts w:ascii="Arial" w:hAnsi="Arial" w:cs="Arial"/>
              </w:rPr>
            </w:pPr>
            <w:r w:rsidRPr="00D122F3">
              <w:rPr>
                <w:rFonts w:ascii="Arial" w:hAnsi="Arial" w:cs="Arial"/>
              </w:rPr>
              <w:t>Welcome and Introductions</w:t>
            </w:r>
          </w:p>
        </w:tc>
        <w:tc>
          <w:tcPr>
            <w:tcW w:w="6762" w:type="dxa"/>
          </w:tcPr>
          <w:p w14:paraId="17128301" w14:textId="454AF2AF" w:rsidR="00D122F3" w:rsidRPr="00D45D6A" w:rsidRDefault="00D122F3" w:rsidP="008A1B03">
            <w:pPr>
              <w:pStyle w:val="ListParagraph"/>
              <w:numPr>
                <w:ilvl w:val="0"/>
                <w:numId w:val="22"/>
              </w:numPr>
              <w:rPr>
                <w:rFonts w:ascii="Arial" w:hAnsi="Arial" w:cs="Arial"/>
                <w:lang w:val="en-US"/>
              </w:rPr>
            </w:pPr>
            <w:r w:rsidRPr="00E302F0">
              <w:rPr>
                <w:rFonts w:ascii="Arial" w:hAnsi="Arial" w:cs="Arial"/>
                <w:lang w:val="en-US"/>
              </w:rPr>
              <w:t>The Chair welcomed attendees and acknowledged the recent passing of Monica Gill, recognising her valued contribution to tenant involvement work.</w:t>
            </w:r>
          </w:p>
          <w:p w14:paraId="0722601E" w14:textId="65FD65E8" w:rsidR="00D122F3" w:rsidRPr="00D45D6A" w:rsidRDefault="00D122F3" w:rsidP="008A1B03">
            <w:pPr>
              <w:pStyle w:val="ListParagraph"/>
              <w:numPr>
                <w:ilvl w:val="0"/>
                <w:numId w:val="22"/>
              </w:numPr>
              <w:rPr>
                <w:rFonts w:ascii="Arial" w:hAnsi="Arial" w:cs="Arial"/>
                <w:lang w:val="en-US"/>
              </w:rPr>
            </w:pPr>
            <w:r w:rsidRPr="00E302F0">
              <w:rPr>
                <w:rFonts w:ascii="Arial" w:hAnsi="Arial" w:cs="Arial"/>
                <w:lang w:val="en-US"/>
              </w:rPr>
              <w:t>Suzanne Hemingway from Housing Quality Network (HQN) attended as an observer ahead of the upcoming mock inspection activity.</w:t>
            </w:r>
          </w:p>
          <w:p w14:paraId="5EAC49FD" w14:textId="2942B953" w:rsidR="00D122F3" w:rsidRPr="00D45D6A" w:rsidRDefault="00D122F3" w:rsidP="008A1B03">
            <w:pPr>
              <w:pStyle w:val="ListParagraph"/>
              <w:numPr>
                <w:ilvl w:val="0"/>
                <w:numId w:val="22"/>
              </w:numPr>
              <w:rPr>
                <w:rFonts w:ascii="Arial" w:hAnsi="Arial" w:cs="Arial"/>
                <w:lang w:val="en-US"/>
              </w:rPr>
            </w:pPr>
            <w:r w:rsidRPr="00E302F0">
              <w:rPr>
                <w:rFonts w:ascii="Arial" w:hAnsi="Arial" w:cs="Arial"/>
                <w:lang w:val="en-US"/>
              </w:rPr>
              <w:t>Charlotte Bailey, Tenant Partnership Manager joined the TACT Board Meeting for the first time and will be a permanent attendee</w:t>
            </w:r>
          </w:p>
          <w:p w14:paraId="07C470BD" w14:textId="0E81D00C" w:rsidR="00D122F3" w:rsidRPr="00D45D6A" w:rsidRDefault="00D122F3" w:rsidP="008A1B03">
            <w:pPr>
              <w:pStyle w:val="ListParagraph"/>
              <w:numPr>
                <w:ilvl w:val="0"/>
                <w:numId w:val="22"/>
              </w:numPr>
              <w:rPr>
                <w:rFonts w:ascii="Arial" w:hAnsi="Arial" w:cs="Arial"/>
                <w:lang w:val="en-US"/>
              </w:rPr>
            </w:pPr>
            <w:r w:rsidRPr="00E302F0">
              <w:rPr>
                <w:rFonts w:ascii="Arial" w:hAnsi="Arial" w:cs="Arial"/>
                <w:lang w:val="en-US"/>
              </w:rPr>
              <w:t>It was noted that the revised TACT Board format aimed to encourage more tenant discussion, scrutiny and challenge, with less reliance on lengthy presentations.</w:t>
            </w:r>
          </w:p>
          <w:p w14:paraId="2D3FB9E3" w14:textId="717AA645" w:rsidR="00D122F3" w:rsidRPr="00E302F0" w:rsidRDefault="00D122F3" w:rsidP="00E302F0">
            <w:pPr>
              <w:pStyle w:val="ListParagraph"/>
              <w:numPr>
                <w:ilvl w:val="0"/>
                <w:numId w:val="22"/>
              </w:numPr>
              <w:rPr>
                <w:rFonts w:ascii="Arial" w:hAnsi="Arial" w:cs="Arial"/>
                <w:lang w:val="en-US"/>
              </w:rPr>
            </w:pPr>
            <w:r w:rsidRPr="00E302F0">
              <w:rPr>
                <w:rFonts w:ascii="Arial" w:hAnsi="Arial" w:cs="Arial"/>
                <w:lang w:val="en-US"/>
              </w:rPr>
              <w:t>Members welcomed the opportunity to raise questions and identify areas for further “deep dive” discussions where needed. It was agreed that other forums would be used for such discussions.</w:t>
            </w:r>
          </w:p>
        </w:tc>
        <w:tc>
          <w:tcPr>
            <w:tcW w:w="3352" w:type="dxa"/>
          </w:tcPr>
          <w:p w14:paraId="00CB091E" w14:textId="4436B5EC" w:rsidR="00D122F3" w:rsidRPr="00196E24" w:rsidRDefault="00D122F3" w:rsidP="00E010B7">
            <w:pPr>
              <w:rPr>
                <w:rFonts w:ascii="Arial" w:hAnsi="Arial" w:cs="Arial"/>
              </w:rPr>
            </w:pPr>
          </w:p>
        </w:tc>
        <w:tc>
          <w:tcPr>
            <w:tcW w:w="1453" w:type="dxa"/>
          </w:tcPr>
          <w:p w14:paraId="08297A9A" w14:textId="3178E934" w:rsidR="00D122F3" w:rsidRPr="00196E24" w:rsidRDefault="00D122F3" w:rsidP="00E95016">
            <w:pPr>
              <w:rPr>
                <w:rFonts w:ascii="Arial" w:hAnsi="Arial" w:cs="Arial"/>
              </w:rPr>
            </w:pPr>
          </w:p>
        </w:tc>
      </w:tr>
      <w:tr w:rsidR="00D122F3" w:rsidRPr="00A775F5" w14:paraId="6D90875C" w14:textId="77777777" w:rsidTr="62E70C97">
        <w:trPr>
          <w:trHeight w:val="9420"/>
        </w:trPr>
        <w:tc>
          <w:tcPr>
            <w:tcW w:w="1977" w:type="dxa"/>
          </w:tcPr>
          <w:p w14:paraId="5AC9BF9C" w14:textId="6F283DE8" w:rsidR="00D122F3" w:rsidRPr="00D122F3" w:rsidRDefault="00D122F3" w:rsidP="00A83AE2">
            <w:pPr>
              <w:rPr>
                <w:rFonts w:ascii="Arial" w:hAnsi="Arial" w:cs="Arial"/>
              </w:rPr>
            </w:pPr>
            <w:r w:rsidRPr="00D122F3">
              <w:rPr>
                <w:rFonts w:ascii="Arial" w:hAnsi="Arial" w:cs="Arial"/>
              </w:rPr>
              <w:lastRenderedPageBreak/>
              <w:t xml:space="preserve">1.Tenant Voice and Influence </w:t>
            </w:r>
          </w:p>
          <w:p w14:paraId="0EF399AA" w14:textId="77777777" w:rsidR="00D122F3" w:rsidRPr="00D122F3" w:rsidRDefault="00D122F3" w:rsidP="00A83AE2">
            <w:pPr>
              <w:rPr>
                <w:rFonts w:ascii="Arial" w:hAnsi="Arial" w:cs="Arial"/>
              </w:rPr>
            </w:pPr>
          </w:p>
          <w:p w14:paraId="57EA454E" w14:textId="6067A6AC" w:rsidR="00D122F3" w:rsidRPr="00D122F3" w:rsidRDefault="00D122F3" w:rsidP="00FC2479">
            <w:pPr>
              <w:rPr>
                <w:rFonts w:ascii="Arial" w:hAnsi="Arial" w:cs="Arial"/>
              </w:rPr>
            </w:pPr>
            <w:r w:rsidRPr="52C64560">
              <w:rPr>
                <w:rFonts w:ascii="Arial" w:hAnsi="Arial" w:cs="Arial"/>
              </w:rPr>
              <w:t>1.1 How tenant feedback is making a difference</w:t>
            </w:r>
          </w:p>
        </w:tc>
        <w:tc>
          <w:tcPr>
            <w:tcW w:w="6762" w:type="dxa"/>
          </w:tcPr>
          <w:p w14:paraId="4DA3E8D9" w14:textId="7C67CC66" w:rsidR="00D122F3" w:rsidRPr="00E302F0" w:rsidRDefault="00D122F3" w:rsidP="00E302F0">
            <w:pPr>
              <w:pStyle w:val="ListParagraph"/>
              <w:numPr>
                <w:ilvl w:val="0"/>
                <w:numId w:val="23"/>
              </w:numPr>
              <w:rPr>
                <w:rFonts w:ascii="Arial" w:hAnsi="Arial" w:cs="Arial"/>
              </w:rPr>
            </w:pPr>
            <w:r w:rsidRPr="00E302F0">
              <w:rPr>
                <w:rFonts w:ascii="Arial" w:hAnsi="Arial" w:cs="Arial"/>
              </w:rPr>
              <w:t>Members discussed the Tenant Partnership &amp; Influence Report 2025/26 and the importance of demonstrating how tenant feedback leads to visible change and service improvement.</w:t>
            </w:r>
          </w:p>
          <w:p w14:paraId="2EE2EFD3" w14:textId="1CC03763" w:rsidR="00D122F3" w:rsidRPr="00D45D6A" w:rsidRDefault="00D122F3" w:rsidP="00D45D6A">
            <w:pPr>
              <w:pStyle w:val="ListParagraph"/>
              <w:numPr>
                <w:ilvl w:val="0"/>
                <w:numId w:val="23"/>
              </w:numPr>
              <w:rPr>
                <w:rFonts w:ascii="Arial" w:hAnsi="Arial" w:cs="Arial"/>
              </w:rPr>
            </w:pPr>
            <w:r w:rsidRPr="52C64560">
              <w:rPr>
                <w:rFonts w:ascii="Arial" w:hAnsi="Arial" w:cs="Arial"/>
              </w:rPr>
              <w:t xml:space="preserve">Concerns were raised regarding engagement with younger tenants and working households </w:t>
            </w:r>
            <w:r w:rsidR="01ED09F0" w:rsidRPr="52C64560">
              <w:rPr>
                <w:rFonts w:ascii="Arial" w:hAnsi="Arial" w:cs="Arial"/>
              </w:rPr>
              <w:t>D</w:t>
            </w:r>
            <w:r w:rsidRPr="52C64560">
              <w:rPr>
                <w:rFonts w:ascii="Arial" w:hAnsi="Arial" w:cs="Arial"/>
              </w:rPr>
              <w:t>igital engagement methods,  may help improve participation from younger residents</w:t>
            </w:r>
            <w:r w:rsidR="6726F9D4" w:rsidRPr="52C64560">
              <w:rPr>
                <w:rFonts w:ascii="Arial" w:hAnsi="Arial" w:cs="Arial"/>
              </w:rPr>
              <w:t xml:space="preserve"> and</w:t>
            </w:r>
            <w:r w:rsidR="47953BD8" w:rsidRPr="52C64560">
              <w:rPr>
                <w:rFonts w:ascii="Arial" w:hAnsi="Arial" w:cs="Arial"/>
              </w:rPr>
              <w:t xml:space="preserve"> </w:t>
            </w:r>
            <w:r w:rsidR="418F848C" w:rsidRPr="52C64560">
              <w:rPr>
                <w:rFonts w:ascii="Arial" w:hAnsi="Arial" w:cs="Arial"/>
              </w:rPr>
              <w:t>build trust . Activities and events such as the upcoming ‘Party In The Park’ (formerly Access All Areas) in Stanmore were a success and a good example.</w:t>
            </w:r>
            <w:r w:rsidRPr="52C64560">
              <w:rPr>
                <w:rFonts w:ascii="Arial" w:hAnsi="Arial" w:cs="Arial"/>
              </w:rPr>
              <w:t>It was highlighted there are issues with web links that need resolving still.</w:t>
            </w:r>
          </w:p>
          <w:p w14:paraId="241CBE90" w14:textId="77777777" w:rsidR="00D45D6A" w:rsidRDefault="00D122F3" w:rsidP="004B709C">
            <w:pPr>
              <w:pStyle w:val="ListParagraph"/>
              <w:numPr>
                <w:ilvl w:val="0"/>
                <w:numId w:val="23"/>
              </w:numPr>
              <w:rPr>
                <w:rFonts w:ascii="Arial" w:hAnsi="Arial" w:cs="Arial"/>
              </w:rPr>
            </w:pPr>
            <w:r w:rsidRPr="00D45D6A">
              <w:rPr>
                <w:rFonts w:ascii="Arial" w:hAnsi="Arial" w:cs="Arial"/>
              </w:rPr>
              <w:t>Members highlighted the importance of making documents and communications easier to read, more visual and less “council worded”.</w:t>
            </w:r>
          </w:p>
          <w:p w14:paraId="68B0978F" w14:textId="418EAA03" w:rsidR="00D45D6A" w:rsidRDefault="00D122F3" w:rsidP="004B709C">
            <w:pPr>
              <w:pStyle w:val="ListParagraph"/>
              <w:numPr>
                <w:ilvl w:val="0"/>
                <w:numId w:val="23"/>
              </w:numPr>
              <w:rPr>
                <w:rFonts w:ascii="Arial" w:hAnsi="Arial" w:cs="Arial"/>
              </w:rPr>
            </w:pPr>
            <w:r w:rsidRPr="52C64560">
              <w:rPr>
                <w:rFonts w:ascii="Arial" w:hAnsi="Arial" w:cs="Arial"/>
              </w:rPr>
              <w:t>The importance of “You Said, We Did” approaches and closing the feedback loop with tenants was emphasised</w:t>
            </w:r>
            <w:r w:rsidR="0512FC1A" w:rsidRPr="52C64560">
              <w:rPr>
                <w:rFonts w:ascii="Arial" w:hAnsi="Arial" w:cs="Arial"/>
              </w:rPr>
              <w:t xml:space="preserve"> to include ‘real life stories’ to promote and drive engagement</w:t>
            </w:r>
          </w:p>
          <w:p w14:paraId="1E5D1A74" w14:textId="77777777" w:rsidR="00D45D6A" w:rsidRDefault="00D122F3" w:rsidP="004B709C">
            <w:pPr>
              <w:pStyle w:val="ListParagraph"/>
              <w:numPr>
                <w:ilvl w:val="0"/>
                <w:numId w:val="23"/>
              </w:numPr>
              <w:rPr>
                <w:rFonts w:ascii="Arial" w:hAnsi="Arial" w:cs="Arial"/>
              </w:rPr>
            </w:pPr>
            <w:r w:rsidRPr="00D45D6A">
              <w:rPr>
                <w:rFonts w:ascii="Arial" w:hAnsi="Arial" w:cs="Arial"/>
              </w:rPr>
              <w:t>It was raised that tenants are more likely to engage where they can clearly see the impact of their feedback and involvement.</w:t>
            </w:r>
          </w:p>
          <w:p w14:paraId="75A9826C" w14:textId="77777777" w:rsidR="00D45D6A" w:rsidRDefault="00D122F3" w:rsidP="004B709C">
            <w:pPr>
              <w:pStyle w:val="ListParagraph"/>
              <w:numPr>
                <w:ilvl w:val="0"/>
                <w:numId w:val="23"/>
              </w:numPr>
              <w:rPr>
                <w:rFonts w:ascii="Arial" w:hAnsi="Arial" w:cs="Arial"/>
              </w:rPr>
            </w:pPr>
            <w:r w:rsidRPr="00D45D6A">
              <w:rPr>
                <w:rFonts w:ascii="Arial" w:hAnsi="Arial" w:cs="Arial"/>
              </w:rPr>
              <w:t>Officers advised that work is ongoing with the Communications Team to improve digital engagement, accessibility and visual communications.</w:t>
            </w:r>
          </w:p>
          <w:p w14:paraId="51719F38" w14:textId="1E11C769" w:rsidR="00D122F3" w:rsidRPr="00D45D6A" w:rsidRDefault="00D122F3" w:rsidP="004B709C">
            <w:pPr>
              <w:pStyle w:val="ListParagraph"/>
              <w:numPr>
                <w:ilvl w:val="0"/>
                <w:numId w:val="23"/>
              </w:numPr>
              <w:rPr>
                <w:rFonts w:ascii="Arial" w:hAnsi="Arial" w:cs="Arial"/>
              </w:rPr>
            </w:pPr>
            <w:r w:rsidRPr="00D45D6A">
              <w:rPr>
                <w:rFonts w:ascii="Arial" w:hAnsi="Arial" w:cs="Arial"/>
              </w:rPr>
              <w:t xml:space="preserve">Feedback from Councillor members that individuals with various social landlords felt unsure about how to access support when needed. Board were assured that Strategic Housing do work in partnership with Housing </w:t>
            </w:r>
            <w:r w:rsidR="00D45D6A" w:rsidRPr="00D45D6A">
              <w:rPr>
                <w:rFonts w:ascii="Arial" w:hAnsi="Arial" w:cs="Arial"/>
              </w:rPr>
              <w:t>Associations,</w:t>
            </w:r>
            <w:r w:rsidRPr="00D45D6A">
              <w:rPr>
                <w:rFonts w:ascii="Arial" w:hAnsi="Arial" w:cs="Arial"/>
              </w:rPr>
              <w:t xml:space="preserve"> and the council will respond to this issue.</w:t>
            </w:r>
          </w:p>
        </w:tc>
        <w:tc>
          <w:tcPr>
            <w:tcW w:w="3352" w:type="dxa"/>
          </w:tcPr>
          <w:p w14:paraId="4891EFE9" w14:textId="6C58AD7E" w:rsidR="00D122F3" w:rsidRDefault="00D122F3" w:rsidP="52C64560">
            <w:pPr>
              <w:pStyle w:val="ListParagraph"/>
              <w:numPr>
                <w:ilvl w:val="0"/>
                <w:numId w:val="23"/>
              </w:numPr>
              <w:rPr>
                <w:rFonts w:ascii="Arial" w:hAnsi="Arial" w:cs="Arial"/>
              </w:rPr>
            </w:pPr>
            <w:r w:rsidRPr="52C64560">
              <w:rPr>
                <w:rFonts w:ascii="Arial" w:hAnsi="Arial" w:cs="Arial"/>
              </w:rPr>
              <w:t>Continue reviewing how tenant communications and engagement materials can be made more accessible and engaging, e.g QR codes, interactive web pages</w:t>
            </w:r>
          </w:p>
          <w:p w14:paraId="0B855962" w14:textId="77777777" w:rsidR="00D45D6A" w:rsidRDefault="00D122F3" w:rsidP="00C25FC7">
            <w:pPr>
              <w:pStyle w:val="ListParagraph"/>
              <w:numPr>
                <w:ilvl w:val="0"/>
                <w:numId w:val="23"/>
              </w:numPr>
              <w:rPr>
                <w:rFonts w:ascii="Arial" w:hAnsi="Arial" w:cs="Arial"/>
              </w:rPr>
            </w:pPr>
            <w:r w:rsidRPr="52C64560">
              <w:rPr>
                <w:rFonts w:ascii="Arial" w:hAnsi="Arial" w:cs="Arial"/>
              </w:rPr>
              <w:t xml:space="preserve">Explore additional digital and social media engagement opportunities. </w:t>
            </w:r>
          </w:p>
          <w:p w14:paraId="2759EB7D" w14:textId="4590798B" w:rsidR="52C64560" w:rsidRDefault="52C64560" w:rsidP="52C64560">
            <w:pPr>
              <w:pStyle w:val="ListParagraph"/>
              <w:rPr>
                <w:rFonts w:ascii="Arial" w:hAnsi="Arial" w:cs="Arial"/>
              </w:rPr>
            </w:pPr>
          </w:p>
          <w:p w14:paraId="664C1B5C" w14:textId="53B57DED" w:rsidR="52C64560" w:rsidRDefault="52C64560" w:rsidP="52C64560">
            <w:pPr>
              <w:pStyle w:val="ListParagraph"/>
              <w:rPr>
                <w:rFonts w:ascii="Arial" w:hAnsi="Arial" w:cs="Arial"/>
              </w:rPr>
            </w:pPr>
          </w:p>
          <w:p w14:paraId="4DC47D92" w14:textId="28459A10" w:rsidR="22DCF41A" w:rsidRDefault="22DCF41A" w:rsidP="52C64560">
            <w:pPr>
              <w:ind w:left="720"/>
              <w:rPr>
                <w:rFonts w:ascii="Arial" w:hAnsi="Arial" w:cs="Arial"/>
              </w:rPr>
            </w:pPr>
          </w:p>
          <w:p w14:paraId="60288153" w14:textId="77777777" w:rsidR="00D45D6A" w:rsidRDefault="00D122F3" w:rsidP="00C25FC7">
            <w:pPr>
              <w:pStyle w:val="ListParagraph"/>
              <w:numPr>
                <w:ilvl w:val="0"/>
                <w:numId w:val="23"/>
              </w:numPr>
              <w:rPr>
                <w:rFonts w:ascii="Arial" w:hAnsi="Arial" w:cs="Arial"/>
              </w:rPr>
            </w:pPr>
            <w:r w:rsidRPr="52C64560">
              <w:rPr>
                <w:rFonts w:ascii="Arial" w:hAnsi="Arial" w:cs="Arial"/>
              </w:rPr>
              <w:t>Continue development of improved feedback and reporting mechanisms for tenants.</w:t>
            </w:r>
          </w:p>
          <w:p w14:paraId="2D25DD80" w14:textId="677901D1" w:rsidR="22DCF41A" w:rsidRDefault="22DCF41A" w:rsidP="52C64560">
            <w:pPr>
              <w:rPr>
                <w:rFonts w:ascii="Arial" w:hAnsi="Arial" w:cs="Arial"/>
              </w:rPr>
            </w:pPr>
          </w:p>
          <w:p w14:paraId="2AC45CD6" w14:textId="77AEFCBC" w:rsidR="22DCF41A" w:rsidRDefault="22DCF41A" w:rsidP="22DCF41A">
            <w:pPr>
              <w:rPr>
                <w:rFonts w:ascii="Arial" w:hAnsi="Arial" w:cs="Arial"/>
              </w:rPr>
            </w:pPr>
          </w:p>
          <w:p w14:paraId="54C297F4" w14:textId="7CE19E1F" w:rsidR="22DCF41A" w:rsidRDefault="22DCF41A" w:rsidP="22DCF41A">
            <w:pPr>
              <w:rPr>
                <w:rFonts w:ascii="Arial" w:hAnsi="Arial" w:cs="Arial"/>
              </w:rPr>
            </w:pPr>
          </w:p>
          <w:p w14:paraId="5A275369" w14:textId="61AD4711" w:rsidR="22DCF41A" w:rsidRDefault="22DCF41A" w:rsidP="22DCF41A">
            <w:pPr>
              <w:rPr>
                <w:rFonts w:ascii="Arial" w:hAnsi="Arial" w:cs="Arial"/>
              </w:rPr>
            </w:pPr>
          </w:p>
          <w:p w14:paraId="0D1B067C" w14:textId="6E33E793" w:rsidR="22DCF41A" w:rsidRDefault="22DCF41A" w:rsidP="22DCF41A">
            <w:pPr>
              <w:rPr>
                <w:rFonts w:ascii="Arial" w:hAnsi="Arial" w:cs="Arial"/>
              </w:rPr>
            </w:pPr>
          </w:p>
          <w:p w14:paraId="397A6A70" w14:textId="0C389153" w:rsidR="22DCF41A" w:rsidRDefault="22DCF41A" w:rsidP="22DCF41A">
            <w:pPr>
              <w:rPr>
                <w:rFonts w:ascii="Arial" w:hAnsi="Arial" w:cs="Arial"/>
              </w:rPr>
            </w:pPr>
          </w:p>
          <w:p w14:paraId="0EF6180A" w14:textId="44DE54BA" w:rsidR="00D122F3" w:rsidRPr="00196E24" w:rsidRDefault="00D122F3" w:rsidP="52C64560">
            <w:pPr>
              <w:ind w:left="720"/>
              <w:rPr>
                <w:rFonts w:ascii="Arial" w:hAnsi="Arial" w:cs="Arial"/>
                <w:lang w:val="en-US"/>
              </w:rPr>
            </w:pPr>
          </w:p>
        </w:tc>
        <w:tc>
          <w:tcPr>
            <w:tcW w:w="1453" w:type="dxa"/>
          </w:tcPr>
          <w:p w14:paraId="01A4AC8A" w14:textId="49512D91" w:rsidR="00D122F3" w:rsidRPr="00196E24" w:rsidRDefault="00100910" w:rsidP="00E95016">
            <w:pPr>
              <w:rPr>
                <w:rFonts w:ascii="Arial" w:hAnsi="Arial" w:cs="Arial"/>
              </w:rPr>
            </w:pPr>
            <w:r>
              <w:rPr>
                <w:rFonts w:ascii="Arial" w:hAnsi="Arial" w:cs="Arial"/>
              </w:rPr>
              <w:t>Tenant Partnership Team</w:t>
            </w:r>
          </w:p>
          <w:p w14:paraId="1DE2C4F9" w14:textId="77777777" w:rsidR="00D122F3" w:rsidRPr="00196E24" w:rsidRDefault="00D122F3" w:rsidP="00E95016">
            <w:pPr>
              <w:rPr>
                <w:rFonts w:ascii="Arial" w:hAnsi="Arial" w:cs="Arial"/>
              </w:rPr>
            </w:pPr>
          </w:p>
          <w:p w14:paraId="0A99DEE1" w14:textId="77777777" w:rsidR="00D122F3" w:rsidRPr="00196E24" w:rsidRDefault="00D122F3" w:rsidP="00E95016">
            <w:pPr>
              <w:rPr>
                <w:rFonts w:ascii="Arial" w:hAnsi="Arial" w:cs="Arial"/>
              </w:rPr>
            </w:pPr>
          </w:p>
          <w:p w14:paraId="6B2BFC5D" w14:textId="77777777" w:rsidR="00D122F3" w:rsidRPr="00196E24" w:rsidRDefault="00D122F3" w:rsidP="00E95016">
            <w:pPr>
              <w:rPr>
                <w:rFonts w:ascii="Arial" w:hAnsi="Arial" w:cs="Arial"/>
              </w:rPr>
            </w:pPr>
          </w:p>
          <w:p w14:paraId="1366E8FA" w14:textId="77777777" w:rsidR="00D122F3" w:rsidRPr="00196E24" w:rsidRDefault="00D122F3" w:rsidP="00E95016">
            <w:pPr>
              <w:rPr>
                <w:rFonts w:ascii="Arial" w:hAnsi="Arial" w:cs="Arial"/>
              </w:rPr>
            </w:pPr>
          </w:p>
          <w:p w14:paraId="3CF7AFE4" w14:textId="77777777" w:rsidR="00D122F3" w:rsidRPr="00196E24" w:rsidRDefault="00D122F3" w:rsidP="00E95016">
            <w:pPr>
              <w:rPr>
                <w:rFonts w:ascii="Arial" w:hAnsi="Arial" w:cs="Arial"/>
              </w:rPr>
            </w:pPr>
          </w:p>
          <w:p w14:paraId="282AE3D1" w14:textId="5C3D887A" w:rsidR="005857FD" w:rsidRPr="00196E24" w:rsidRDefault="005857FD" w:rsidP="52C64560">
            <w:pPr>
              <w:rPr>
                <w:rFonts w:ascii="Arial" w:hAnsi="Arial" w:cs="Arial"/>
              </w:rPr>
            </w:pPr>
            <w:r w:rsidRPr="52C64560">
              <w:rPr>
                <w:rFonts w:ascii="Arial" w:hAnsi="Arial" w:cs="Arial"/>
              </w:rPr>
              <w:t>Tenant Partnership Team</w:t>
            </w:r>
          </w:p>
          <w:p w14:paraId="42AEFF16" w14:textId="77777777" w:rsidR="00D122F3" w:rsidRPr="00196E24" w:rsidRDefault="00D122F3" w:rsidP="00E95016">
            <w:pPr>
              <w:rPr>
                <w:rFonts w:ascii="Arial" w:hAnsi="Arial" w:cs="Arial"/>
              </w:rPr>
            </w:pPr>
          </w:p>
          <w:p w14:paraId="40158E79" w14:textId="06BD0459" w:rsidR="005857FD" w:rsidRPr="00196E24" w:rsidRDefault="005857FD" w:rsidP="52C64560">
            <w:pPr>
              <w:rPr>
                <w:rFonts w:ascii="Arial" w:hAnsi="Arial" w:cs="Arial"/>
              </w:rPr>
            </w:pPr>
          </w:p>
          <w:p w14:paraId="21B45FA0" w14:textId="5107D281" w:rsidR="005857FD" w:rsidRPr="00196E24" w:rsidRDefault="005857FD" w:rsidP="52C64560">
            <w:pPr>
              <w:rPr>
                <w:rFonts w:ascii="Arial" w:hAnsi="Arial" w:cs="Arial"/>
              </w:rPr>
            </w:pPr>
          </w:p>
          <w:p w14:paraId="6ECBF7AF" w14:textId="2F547AB2" w:rsidR="005857FD" w:rsidRPr="00196E24" w:rsidRDefault="005857FD" w:rsidP="52C64560">
            <w:pPr>
              <w:rPr>
                <w:rFonts w:ascii="Arial" w:hAnsi="Arial" w:cs="Arial"/>
              </w:rPr>
            </w:pPr>
          </w:p>
          <w:p w14:paraId="158B1107" w14:textId="1C4AD539" w:rsidR="005857FD" w:rsidRPr="00196E24" w:rsidRDefault="005857FD" w:rsidP="52C64560">
            <w:pPr>
              <w:rPr>
                <w:rFonts w:ascii="Arial" w:hAnsi="Arial" w:cs="Arial"/>
              </w:rPr>
            </w:pPr>
            <w:r w:rsidRPr="52C64560">
              <w:rPr>
                <w:rFonts w:ascii="Arial" w:hAnsi="Arial" w:cs="Arial"/>
              </w:rPr>
              <w:t>Tenant Partnership Team</w:t>
            </w:r>
          </w:p>
          <w:p w14:paraId="21E6FF6F" w14:textId="77777777" w:rsidR="00D122F3" w:rsidRPr="00196E24" w:rsidRDefault="00D122F3" w:rsidP="00E95016">
            <w:pPr>
              <w:rPr>
                <w:rFonts w:ascii="Arial" w:hAnsi="Arial" w:cs="Arial"/>
              </w:rPr>
            </w:pPr>
          </w:p>
          <w:p w14:paraId="1204F24E" w14:textId="212636C5" w:rsidR="00D122F3" w:rsidRPr="00196E24" w:rsidRDefault="00D122F3" w:rsidP="00E95016">
            <w:pPr>
              <w:rPr>
                <w:rFonts w:ascii="Arial" w:hAnsi="Arial" w:cs="Arial"/>
              </w:rPr>
            </w:pPr>
          </w:p>
        </w:tc>
      </w:tr>
      <w:tr w:rsidR="00D122F3" w14:paraId="2D146DA0" w14:textId="77777777" w:rsidTr="62E70C97">
        <w:tc>
          <w:tcPr>
            <w:tcW w:w="1977" w:type="dxa"/>
          </w:tcPr>
          <w:p w14:paraId="5CA5C69C" w14:textId="5DE3DA3B" w:rsidR="00D122F3" w:rsidRPr="00D122F3" w:rsidRDefault="00D122F3" w:rsidP="00E95016">
            <w:pPr>
              <w:rPr>
                <w:rFonts w:ascii="Arial" w:hAnsi="Arial" w:cs="Arial"/>
              </w:rPr>
            </w:pPr>
            <w:r w:rsidRPr="00D122F3">
              <w:rPr>
                <w:rFonts w:ascii="Arial" w:hAnsi="Arial" w:cs="Arial"/>
              </w:rPr>
              <w:lastRenderedPageBreak/>
              <w:t>1.2 Updates from Housing Improvement Workshops</w:t>
            </w:r>
          </w:p>
        </w:tc>
        <w:tc>
          <w:tcPr>
            <w:tcW w:w="6762" w:type="dxa"/>
          </w:tcPr>
          <w:p w14:paraId="6C738F50" w14:textId="660A8A97" w:rsidR="00D122F3" w:rsidRPr="000E08C0" w:rsidRDefault="00D122F3" w:rsidP="52C64560">
            <w:pPr>
              <w:pStyle w:val="ListParagraph"/>
              <w:numPr>
                <w:ilvl w:val="0"/>
                <w:numId w:val="15"/>
              </w:numPr>
              <w:rPr>
                <w:rFonts w:ascii="Arial" w:hAnsi="Arial" w:cs="Arial"/>
              </w:rPr>
            </w:pPr>
            <w:r w:rsidRPr="52C64560">
              <w:rPr>
                <w:rFonts w:ascii="Arial" w:hAnsi="Arial" w:cs="Arial"/>
              </w:rPr>
              <w:t xml:space="preserve">Members discussed key themes emerging from Housing Improvement Workshops, including communication, stock condition feedback and community engagement. </w:t>
            </w:r>
          </w:p>
          <w:p w14:paraId="284DD0CC" w14:textId="77777777" w:rsidR="00D122F3" w:rsidRPr="000E08C0" w:rsidRDefault="00D122F3" w:rsidP="000E08C0">
            <w:pPr>
              <w:numPr>
                <w:ilvl w:val="0"/>
                <w:numId w:val="15"/>
              </w:numPr>
              <w:rPr>
                <w:rFonts w:ascii="Arial" w:hAnsi="Arial" w:cs="Arial"/>
              </w:rPr>
            </w:pPr>
            <w:r w:rsidRPr="22DCF41A">
              <w:rPr>
                <w:rFonts w:ascii="Arial" w:hAnsi="Arial" w:cs="Arial"/>
              </w:rPr>
              <w:t xml:space="preserve">It was raised that tenants would benefit from clearer information following stock condition surveys and inspections. </w:t>
            </w:r>
            <w:commentRangeStart w:id="0"/>
            <w:commentRangeEnd w:id="0"/>
            <w:r w:rsidRPr="000E08C0">
              <w:rPr>
                <w:rStyle w:val="CommentReference"/>
                <w:rFonts w:ascii="Arial" w:hAnsi="Arial" w:cs="Arial"/>
                <w:sz w:val="22"/>
                <w:szCs w:val="22"/>
              </w:rPr>
              <w:commentReference w:id="0"/>
            </w:r>
          </w:p>
          <w:p w14:paraId="4C4FE8C4" w14:textId="77777777" w:rsidR="00D122F3" w:rsidRPr="000E08C0" w:rsidRDefault="00D122F3" w:rsidP="000E08C0">
            <w:pPr>
              <w:numPr>
                <w:ilvl w:val="0"/>
                <w:numId w:val="15"/>
              </w:numPr>
              <w:rPr>
                <w:rFonts w:ascii="Arial" w:hAnsi="Arial" w:cs="Arial"/>
              </w:rPr>
            </w:pPr>
            <w:r w:rsidRPr="000E08C0">
              <w:rPr>
                <w:rFonts w:ascii="Arial" w:hAnsi="Arial" w:cs="Arial"/>
              </w:rPr>
              <w:t xml:space="preserve">Members highlighted the importance of improving communication regarding planned works, maintenance programmes and property information. </w:t>
            </w:r>
          </w:p>
          <w:p w14:paraId="30A18C0F" w14:textId="77777777" w:rsidR="00D122F3" w:rsidRPr="000E08C0" w:rsidRDefault="00D122F3" w:rsidP="000E08C0">
            <w:pPr>
              <w:numPr>
                <w:ilvl w:val="0"/>
                <w:numId w:val="15"/>
              </w:numPr>
              <w:rPr>
                <w:rFonts w:ascii="Arial" w:hAnsi="Arial" w:cs="Arial"/>
              </w:rPr>
            </w:pPr>
            <w:r w:rsidRPr="000E08C0">
              <w:rPr>
                <w:rFonts w:ascii="Arial" w:hAnsi="Arial" w:cs="Arial"/>
              </w:rPr>
              <w:t xml:space="preserve">The Board welcomed plans for a more visible Service Improvement Tracker and dashboard. </w:t>
            </w:r>
          </w:p>
          <w:p w14:paraId="4086E1A8" w14:textId="77777777" w:rsidR="00D122F3" w:rsidRPr="000E08C0" w:rsidRDefault="00D122F3" w:rsidP="000E08C0">
            <w:pPr>
              <w:numPr>
                <w:ilvl w:val="0"/>
                <w:numId w:val="15"/>
              </w:numPr>
              <w:rPr>
                <w:rFonts w:ascii="Arial" w:hAnsi="Arial" w:cs="Arial"/>
              </w:rPr>
            </w:pPr>
            <w:r w:rsidRPr="000E08C0">
              <w:rPr>
                <w:rFonts w:ascii="Arial" w:hAnsi="Arial" w:cs="Arial"/>
              </w:rPr>
              <w:t xml:space="preserve">Members discussed the value of partnership working with local organisations, contractors and community groups. </w:t>
            </w:r>
          </w:p>
          <w:p w14:paraId="5EC147FB" w14:textId="7D7E77F0" w:rsidR="00D122F3" w:rsidRPr="00407AB5" w:rsidRDefault="00D122F3" w:rsidP="00E95016">
            <w:pPr>
              <w:numPr>
                <w:ilvl w:val="0"/>
                <w:numId w:val="15"/>
              </w:numPr>
              <w:rPr>
                <w:rFonts w:ascii="Arial" w:hAnsi="Arial" w:cs="Arial"/>
              </w:rPr>
            </w:pPr>
            <w:r w:rsidRPr="000E08C0">
              <w:rPr>
                <w:rFonts w:ascii="Arial" w:hAnsi="Arial" w:cs="Arial"/>
              </w:rPr>
              <w:t>It was agreed that Ward Councillors should receive clearer updates following local workshops.</w:t>
            </w:r>
          </w:p>
        </w:tc>
        <w:tc>
          <w:tcPr>
            <w:tcW w:w="3352" w:type="dxa"/>
          </w:tcPr>
          <w:p w14:paraId="72EED5F5" w14:textId="1310A385" w:rsidR="00D122F3" w:rsidRPr="00196E24" w:rsidRDefault="3E69908D" w:rsidP="52C64560">
            <w:pPr>
              <w:pStyle w:val="ListParagraph"/>
              <w:numPr>
                <w:ilvl w:val="0"/>
                <w:numId w:val="15"/>
              </w:numPr>
              <w:rPr>
                <w:rFonts w:ascii="Arial" w:hAnsi="Arial" w:cs="Arial"/>
              </w:rPr>
            </w:pPr>
            <w:r w:rsidRPr="52C64560">
              <w:rPr>
                <w:rFonts w:ascii="Arial" w:hAnsi="Arial" w:cs="Arial"/>
              </w:rPr>
              <w:t>Provide update after stock condition programme has concluded thr</w:t>
            </w:r>
            <w:r w:rsidR="28B71908" w:rsidRPr="52C64560">
              <w:rPr>
                <w:rFonts w:ascii="Arial" w:hAnsi="Arial" w:cs="Arial"/>
              </w:rPr>
              <w:t>o</w:t>
            </w:r>
            <w:r w:rsidRPr="52C64560">
              <w:rPr>
                <w:rFonts w:ascii="Arial" w:hAnsi="Arial" w:cs="Arial"/>
              </w:rPr>
              <w:t>ugh tenant newsletter</w:t>
            </w:r>
            <w:r w:rsidR="0FCEF65F" w:rsidRPr="52C64560">
              <w:rPr>
                <w:rFonts w:ascii="Arial" w:hAnsi="Arial" w:cs="Arial"/>
              </w:rPr>
              <w:t xml:space="preserve"> a</w:t>
            </w:r>
            <w:r w:rsidR="5C0FBC72" w:rsidRPr="52C64560">
              <w:rPr>
                <w:rFonts w:ascii="Arial" w:hAnsi="Arial" w:cs="Arial"/>
              </w:rPr>
              <w:t>bout next steps</w:t>
            </w:r>
            <w:r w:rsidR="1612B5B6" w:rsidRPr="52C64560">
              <w:rPr>
                <w:rFonts w:ascii="Arial" w:hAnsi="Arial" w:cs="Arial"/>
              </w:rPr>
              <w:t>.</w:t>
            </w:r>
          </w:p>
          <w:p w14:paraId="149E2EC5" w14:textId="5DA7113A" w:rsidR="00D122F3" w:rsidRPr="00196E24" w:rsidRDefault="5C0FBC72" w:rsidP="52C64560">
            <w:pPr>
              <w:pStyle w:val="ListParagraph"/>
              <w:numPr>
                <w:ilvl w:val="0"/>
                <w:numId w:val="15"/>
              </w:numPr>
              <w:rPr>
                <w:rFonts w:ascii="Arial" w:hAnsi="Arial" w:cs="Arial"/>
              </w:rPr>
            </w:pPr>
            <w:r w:rsidRPr="52C64560">
              <w:rPr>
                <w:rFonts w:ascii="Arial" w:hAnsi="Arial" w:cs="Arial"/>
              </w:rPr>
              <w:t xml:space="preserve">Present </w:t>
            </w:r>
            <w:r w:rsidR="1FB57C72" w:rsidRPr="52C64560">
              <w:rPr>
                <w:rFonts w:ascii="Arial" w:hAnsi="Arial" w:cs="Arial"/>
              </w:rPr>
              <w:t>HRA budget setting and captial investment budget to November TACT board</w:t>
            </w:r>
          </w:p>
          <w:p w14:paraId="13D234C2" w14:textId="3B145356" w:rsidR="00D122F3" w:rsidRPr="00196E24" w:rsidRDefault="4DDF7880" w:rsidP="22DCF41A">
            <w:pPr>
              <w:pStyle w:val="ListParagraph"/>
              <w:numPr>
                <w:ilvl w:val="0"/>
                <w:numId w:val="21"/>
              </w:numPr>
              <w:rPr>
                <w:rFonts w:ascii="Arial" w:hAnsi="Arial" w:cs="Arial"/>
              </w:rPr>
            </w:pPr>
            <w:r w:rsidRPr="52C64560">
              <w:rPr>
                <w:rFonts w:ascii="Arial" w:hAnsi="Arial" w:cs="Arial"/>
              </w:rPr>
              <w:t>Provide summary updates to Ward Councillors following HIWs.</w:t>
            </w:r>
            <w:r w:rsidR="2CDAAC44" w:rsidRPr="52C64560">
              <w:rPr>
                <w:rFonts w:ascii="Arial" w:hAnsi="Arial" w:cs="Arial"/>
              </w:rPr>
              <w:t xml:space="preserve"> Through DSU</w:t>
            </w:r>
          </w:p>
          <w:p w14:paraId="51130724" w14:textId="780243DC" w:rsidR="00D122F3" w:rsidRPr="00196E24" w:rsidRDefault="00D122F3" w:rsidP="00C308F9">
            <w:pPr>
              <w:rPr>
                <w:rFonts w:ascii="Arial" w:hAnsi="Arial" w:cs="Arial"/>
              </w:rPr>
            </w:pPr>
          </w:p>
          <w:p w14:paraId="37F344F2" w14:textId="3BF040A0" w:rsidR="00D122F3" w:rsidRPr="00196E24" w:rsidRDefault="00D122F3" w:rsidP="00C308F9">
            <w:pPr>
              <w:rPr>
                <w:rFonts w:ascii="Arial" w:hAnsi="Arial" w:cs="Arial"/>
              </w:rPr>
            </w:pPr>
          </w:p>
        </w:tc>
        <w:tc>
          <w:tcPr>
            <w:tcW w:w="1453" w:type="dxa"/>
          </w:tcPr>
          <w:p w14:paraId="28BDD2C6" w14:textId="7D9F9E90" w:rsidR="00D122F3" w:rsidRPr="00196E24" w:rsidRDefault="00D122F3" w:rsidP="52C64560">
            <w:pPr>
              <w:rPr>
                <w:rFonts w:ascii="Arial" w:hAnsi="Arial" w:cs="Arial"/>
              </w:rPr>
            </w:pPr>
            <w:commentRangeStart w:id="1"/>
            <w:commentRangeEnd w:id="1"/>
            <w:r w:rsidRPr="52C64560">
              <w:rPr>
                <w:rStyle w:val="CommentReference"/>
                <w:rFonts w:ascii="Arial" w:hAnsi="Arial" w:cs="Arial"/>
                <w:sz w:val="22"/>
                <w:szCs w:val="22"/>
              </w:rPr>
              <w:commentReference w:id="1"/>
            </w:r>
            <w:r w:rsidR="4770BD20" w:rsidRPr="52C64560">
              <w:rPr>
                <w:rFonts w:ascii="Arial" w:hAnsi="Arial" w:cs="Arial"/>
              </w:rPr>
              <w:t>Tenant Partnership Team</w:t>
            </w:r>
          </w:p>
          <w:p w14:paraId="13330682" w14:textId="77777777" w:rsidR="00D122F3" w:rsidRPr="00196E24" w:rsidRDefault="00D122F3" w:rsidP="00E95016">
            <w:pPr>
              <w:rPr>
                <w:rFonts w:ascii="Arial" w:hAnsi="Arial" w:cs="Arial"/>
              </w:rPr>
            </w:pPr>
          </w:p>
          <w:p w14:paraId="756F33F5" w14:textId="77777777" w:rsidR="00D122F3" w:rsidRPr="00196E24" w:rsidRDefault="00D122F3" w:rsidP="00E95016">
            <w:pPr>
              <w:rPr>
                <w:rFonts w:ascii="Arial" w:hAnsi="Arial" w:cs="Arial"/>
              </w:rPr>
            </w:pPr>
          </w:p>
          <w:p w14:paraId="6DB28222" w14:textId="5F71B460" w:rsidR="00D122F3" w:rsidRPr="00196E24" w:rsidRDefault="00D122F3" w:rsidP="52C64560">
            <w:pPr>
              <w:rPr>
                <w:rFonts w:ascii="Arial" w:hAnsi="Arial" w:cs="Arial"/>
                <w:color w:val="FF0000"/>
              </w:rPr>
            </w:pPr>
          </w:p>
          <w:p w14:paraId="0519F4CB" w14:textId="325BF751" w:rsidR="00D122F3" w:rsidRPr="00196E24" w:rsidRDefault="02440F44" w:rsidP="00E95016">
            <w:r w:rsidRPr="52C64560">
              <w:rPr>
                <w:rFonts w:ascii="Arial" w:hAnsi="Arial" w:cs="Arial"/>
              </w:rPr>
              <w:t>SHe</w:t>
            </w:r>
          </w:p>
          <w:p w14:paraId="772E8BC5" w14:textId="71A0E441" w:rsidR="52C64560" w:rsidRDefault="52C64560" w:rsidP="52C64560">
            <w:pPr>
              <w:rPr>
                <w:rFonts w:ascii="Arial" w:hAnsi="Arial" w:cs="Arial"/>
              </w:rPr>
            </w:pPr>
          </w:p>
          <w:p w14:paraId="43219269" w14:textId="25AB7C51" w:rsidR="52C64560" w:rsidRDefault="52C64560" w:rsidP="52C64560">
            <w:pPr>
              <w:rPr>
                <w:rFonts w:ascii="Arial" w:hAnsi="Arial" w:cs="Arial"/>
              </w:rPr>
            </w:pPr>
          </w:p>
          <w:p w14:paraId="44554067" w14:textId="66AB1BC5" w:rsidR="52C64560" w:rsidRDefault="52C64560" w:rsidP="52C64560">
            <w:pPr>
              <w:rPr>
                <w:rFonts w:ascii="Arial" w:hAnsi="Arial" w:cs="Arial"/>
              </w:rPr>
            </w:pPr>
          </w:p>
          <w:p w14:paraId="2685B4AE" w14:textId="592D6EB1" w:rsidR="52C64560" w:rsidRDefault="52C64560" w:rsidP="52C64560">
            <w:pPr>
              <w:rPr>
                <w:rFonts w:ascii="Arial" w:hAnsi="Arial" w:cs="Arial"/>
              </w:rPr>
            </w:pPr>
          </w:p>
          <w:p w14:paraId="14E6D791" w14:textId="7D9F9E90" w:rsidR="4770BD20" w:rsidRDefault="4770BD20" w:rsidP="52C64560">
            <w:pPr>
              <w:rPr>
                <w:rFonts w:ascii="Arial" w:hAnsi="Arial" w:cs="Arial"/>
              </w:rPr>
            </w:pPr>
            <w:commentRangeStart w:id="3"/>
            <w:commentRangeEnd w:id="3"/>
            <w:r w:rsidRPr="52C64560">
              <w:rPr>
                <w:rStyle w:val="CommentReference"/>
                <w:rFonts w:ascii="Arial" w:hAnsi="Arial" w:cs="Arial"/>
                <w:sz w:val="22"/>
                <w:szCs w:val="22"/>
              </w:rPr>
              <w:commentReference w:id="3"/>
            </w:r>
            <w:r w:rsidR="02440F44" w:rsidRPr="52C64560">
              <w:rPr>
                <w:rFonts w:ascii="Arial" w:hAnsi="Arial" w:cs="Arial"/>
              </w:rPr>
              <w:t>Tenant Partnership Team</w:t>
            </w:r>
          </w:p>
          <w:p w14:paraId="1F87A69F" w14:textId="398F7D0A" w:rsidR="52C64560" w:rsidRDefault="52C64560" w:rsidP="52C64560">
            <w:pPr>
              <w:rPr>
                <w:rFonts w:ascii="Arial" w:hAnsi="Arial" w:cs="Arial"/>
              </w:rPr>
            </w:pPr>
          </w:p>
          <w:p w14:paraId="17A1AA96" w14:textId="77777777" w:rsidR="00D122F3" w:rsidRPr="00196E24" w:rsidRDefault="00D122F3" w:rsidP="00E95016">
            <w:pPr>
              <w:rPr>
                <w:rFonts w:ascii="Arial" w:hAnsi="Arial" w:cs="Arial"/>
              </w:rPr>
            </w:pPr>
          </w:p>
          <w:p w14:paraId="7205E180" w14:textId="77777777" w:rsidR="00D122F3" w:rsidRPr="00196E24" w:rsidRDefault="00D122F3" w:rsidP="00E95016">
            <w:pPr>
              <w:rPr>
                <w:rFonts w:ascii="Arial" w:hAnsi="Arial" w:cs="Arial"/>
              </w:rPr>
            </w:pPr>
          </w:p>
          <w:p w14:paraId="4A921078" w14:textId="4F123BE1" w:rsidR="00D122F3" w:rsidRPr="00196E24" w:rsidRDefault="00D122F3" w:rsidP="52C64560">
            <w:pPr>
              <w:rPr>
                <w:rFonts w:ascii="Arial" w:hAnsi="Arial" w:cs="Arial"/>
              </w:rPr>
            </w:pPr>
          </w:p>
          <w:p w14:paraId="70DE1013" w14:textId="024C8623" w:rsidR="00D122F3" w:rsidRPr="00196E24" w:rsidRDefault="00D122F3" w:rsidP="52C64560">
            <w:pPr>
              <w:rPr>
                <w:rFonts w:ascii="Arial" w:hAnsi="Arial" w:cs="Arial"/>
              </w:rPr>
            </w:pPr>
          </w:p>
          <w:p w14:paraId="0AA8CCD0" w14:textId="72A75137" w:rsidR="00D122F3" w:rsidRPr="00196E24" w:rsidRDefault="00D122F3" w:rsidP="00C02887">
            <w:pPr>
              <w:rPr>
                <w:rFonts w:ascii="Arial" w:hAnsi="Arial" w:cs="Arial"/>
              </w:rPr>
            </w:pPr>
          </w:p>
        </w:tc>
      </w:tr>
      <w:tr w:rsidR="00D122F3" w14:paraId="2F392DF4" w14:textId="77777777" w:rsidTr="62E70C97">
        <w:tc>
          <w:tcPr>
            <w:tcW w:w="1977" w:type="dxa"/>
          </w:tcPr>
          <w:p w14:paraId="72F98EF3" w14:textId="06743990" w:rsidR="00D122F3" w:rsidRPr="00D122F3" w:rsidRDefault="00D122F3" w:rsidP="00E95016">
            <w:pPr>
              <w:rPr>
                <w:rFonts w:ascii="Arial" w:hAnsi="Arial" w:cs="Arial"/>
              </w:rPr>
            </w:pPr>
            <w:r w:rsidRPr="00D122F3">
              <w:rPr>
                <w:rFonts w:ascii="Arial" w:hAnsi="Arial" w:cs="Arial"/>
              </w:rPr>
              <w:t>2. Minutes and Actions</w:t>
            </w:r>
          </w:p>
        </w:tc>
        <w:tc>
          <w:tcPr>
            <w:tcW w:w="6762" w:type="dxa"/>
          </w:tcPr>
          <w:p w14:paraId="7076BDCE" w14:textId="77777777" w:rsidR="00D45D6A" w:rsidRDefault="00D122F3" w:rsidP="00D14353">
            <w:pPr>
              <w:pStyle w:val="ListParagraph"/>
              <w:numPr>
                <w:ilvl w:val="0"/>
                <w:numId w:val="24"/>
              </w:numPr>
              <w:rPr>
                <w:rFonts w:ascii="Arial" w:hAnsi="Arial" w:cs="Arial"/>
              </w:rPr>
            </w:pPr>
            <w:r w:rsidRPr="00D45D6A">
              <w:rPr>
                <w:rFonts w:ascii="Arial" w:hAnsi="Arial" w:cs="Arial"/>
              </w:rPr>
              <w:t>Previous actions were reviewed and updates provided.</w:t>
            </w:r>
          </w:p>
          <w:p w14:paraId="3A9219E4" w14:textId="77777777" w:rsidR="00D45D6A" w:rsidRDefault="00D122F3" w:rsidP="00D14353">
            <w:pPr>
              <w:pStyle w:val="ListParagraph"/>
              <w:numPr>
                <w:ilvl w:val="0"/>
                <w:numId w:val="24"/>
              </w:numPr>
              <w:rPr>
                <w:rFonts w:ascii="Arial" w:hAnsi="Arial" w:cs="Arial"/>
              </w:rPr>
            </w:pPr>
            <w:r w:rsidRPr="00D45D6A">
              <w:rPr>
                <w:rFonts w:ascii="Arial" w:hAnsi="Arial" w:cs="Arial"/>
              </w:rPr>
              <w:t>Members requested continued updates regarding contractor mobilisation, damp and mould work, and capital programme delivery and slippage update.</w:t>
            </w:r>
          </w:p>
          <w:p w14:paraId="51CE775E" w14:textId="77777777" w:rsidR="00D45D6A" w:rsidRDefault="00D122F3" w:rsidP="00D14353">
            <w:pPr>
              <w:pStyle w:val="ListParagraph"/>
              <w:numPr>
                <w:ilvl w:val="0"/>
                <w:numId w:val="24"/>
              </w:numPr>
              <w:rPr>
                <w:rFonts w:ascii="Arial" w:hAnsi="Arial" w:cs="Arial"/>
              </w:rPr>
            </w:pPr>
            <w:r w:rsidRPr="00D45D6A">
              <w:rPr>
                <w:rFonts w:ascii="Arial" w:hAnsi="Arial" w:cs="Arial"/>
              </w:rPr>
              <w:t>It was noted that work continues to improve tenant-facing information within housing systems and advertisements and updates about My Winchester Tenancy engagement should continue</w:t>
            </w:r>
          </w:p>
          <w:p w14:paraId="6BEFB5C8" w14:textId="77777777" w:rsidR="00D45D6A" w:rsidRDefault="00D122F3" w:rsidP="00D14353">
            <w:pPr>
              <w:pStyle w:val="ListParagraph"/>
              <w:numPr>
                <w:ilvl w:val="0"/>
                <w:numId w:val="24"/>
              </w:numPr>
              <w:rPr>
                <w:rFonts w:ascii="Arial" w:hAnsi="Arial" w:cs="Arial"/>
              </w:rPr>
            </w:pPr>
            <w:r w:rsidRPr="00D45D6A">
              <w:rPr>
                <w:rFonts w:ascii="Arial" w:hAnsi="Arial" w:cs="Arial"/>
              </w:rPr>
              <w:t>Members discussed the importance of ensuring future scorecards remain tenant-focused and easy to understand.</w:t>
            </w:r>
          </w:p>
          <w:p w14:paraId="6AEDFB4F" w14:textId="353C78B6" w:rsidR="00D122F3" w:rsidRPr="00D45D6A" w:rsidRDefault="00D122F3" w:rsidP="00D14353">
            <w:pPr>
              <w:pStyle w:val="ListParagraph"/>
              <w:numPr>
                <w:ilvl w:val="0"/>
                <w:numId w:val="24"/>
              </w:numPr>
              <w:rPr>
                <w:rFonts w:ascii="Arial" w:hAnsi="Arial" w:cs="Arial"/>
              </w:rPr>
            </w:pPr>
            <w:r w:rsidRPr="00D45D6A">
              <w:rPr>
                <w:rFonts w:ascii="Arial" w:hAnsi="Arial" w:cs="Arial"/>
              </w:rPr>
              <w:t>The Board discussed opportunities to improve visibility of compliance and fire safety information within future reporting.</w:t>
            </w:r>
          </w:p>
        </w:tc>
        <w:tc>
          <w:tcPr>
            <w:tcW w:w="3352" w:type="dxa"/>
          </w:tcPr>
          <w:p w14:paraId="1BC4F588" w14:textId="77777777" w:rsidR="00D45D6A" w:rsidRPr="00D45D6A" w:rsidRDefault="00D122F3" w:rsidP="00D45D6A">
            <w:pPr>
              <w:pStyle w:val="ListParagraph"/>
              <w:numPr>
                <w:ilvl w:val="0"/>
                <w:numId w:val="24"/>
              </w:numPr>
              <w:rPr>
                <w:rFonts w:ascii="Arial" w:hAnsi="Arial" w:cs="Arial"/>
              </w:rPr>
            </w:pPr>
            <w:r w:rsidRPr="52C64560">
              <w:rPr>
                <w:rFonts w:ascii="Arial" w:hAnsi="Arial" w:cs="Arial"/>
              </w:rPr>
              <w:t>Continue monitoring contractor mobilisation, slippage and provide updates to the Board</w:t>
            </w:r>
          </w:p>
          <w:p w14:paraId="49F70504" w14:textId="206D97E0" w:rsidR="22DCF41A" w:rsidRDefault="00D122F3" w:rsidP="52C64560">
            <w:pPr>
              <w:pStyle w:val="ListParagraph"/>
              <w:numPr>
                <w:ilvl w:val="0"/>
                <w:numId w:val="24"/>
              </w:numPr>
              <w:rPr>
                <w:rFonts w:ascii="Arial" w:hAnsi="Arial" w:cs="Arial"/>
              </w:rPr>
            </w:pPr>
            <w:r w:rsidRPr="52C64560">
              <w:rPr>
                <w:rFonts w:ascii="Arial" w:hAnsi="Arial" w:cs="Arial"/>
              </w:rPr>
              <w:t>Review opportunities to improve tenant-facing property information.</w:t>
            </w:r>
          </w:p>
          <w:p w14:paraId="46CEE96E" w14:textId="574D1F47" w:rsidR="00D122F3" w:rsidRPr="00D45D6A" w:rsidRDefault="00D122F3" w:rsidP="52C64560">
            <w:pPr>
              <w:pStyle w:val="ListParagraph"/>
              <w:rPr>
                <w:rFonts w:ascii="Arial" w:hAnsi="Arial" w:cs="Arial"/>
                <w:color w:val="FF0000"/>
              </w:rPr>
            </w:pPr>
          </w:p>
        </w:tc>
        <w:tc>
          <w:tcPr>
            <w:tcW w:w="1453" w:type="dxa"/>
          </w:tcPr>
          <w:p w14:paraId="7FB4F3B3" w14:textId="77777777" w:rsidR="00D122F3" w:rsidRDefault="00F439A7" w:rsidP="00E95016">
            <w:pPr>
              <w:rPr>
                <w:rFonts w:ascii="Arial" w:hAnsi="Arial" w:cs="Arial"/>
              </w:rPr>
            </w:pPr>
            <w:r>
              <w:rPr>
                <w:rFonts w:ascii="Arial" w:hAnsi="Arial" w:cs="Arial"/>
              </w:rPr>
              <w:t>PW</w:t>
            </w:r>
          </w:p>
          <w:p w14:paraId="09B56E11" w14:textId="77777777" w:rsidR="00F439A7" w:rsidRDefault="00F439A7" w:rsidP="00E95016">
            <w:pPr>
              <w:rPr>
                <w:rFonts w:ascii="Arial" w:hAnsi="Arial" w:cs="Arial"/>
              </w:rPr>
            </w:pPr>
          </w:p>
          <w:p w14:paraId="55DB830A" w14:textId="77777777" w:rsidR="00F439A7" w:rsidRDefault="00F439A7" w:rsidP="00E95016">
            <w:pPr>
              <w:rPr>
                <w:rFonts w:ascii="Arial" w:hAnsi="Arial" w:cs="Arial"/>
              </w:rPr>
            </w:pPr>
          </w:p>
          <w:p w14:paraId="46DE40A7" w14:textId="77777777" w:rsidR="00F439A7" w:rsidRDefault="00F439A7" w:rsidP="00E95016">
            <w:pPr>
              <w:rPr>
                <w:rFonts w:ascii="Arial" w:hAnsi="Arial" w:cs="Arial"/>
              </w:rPr>
            </w:pPr>
          </w:p>
          <w:p w14:paraId="0B849FD6" w14:textId="0AF73BCF" w:rsidR="00F439A7" w:rsidRPr="000F3714" w:rsidRDefault="00407AB5" w:rsidP="52C64560">
            <w:pPr>
              <w:rPr>
                <w:rFonts w:ascii="Arial" w:hAnsi="Arial" w:cs="Arial"/>
              </w:rPr>
            </w:pPr>
            <w:r w:rsidRPr="52C64560">
              <w:rPr>
                <w:rFonts w:ascii="Arial" w:hAnsi="Arial" w:cs="Arial"/>
              </w:rPr>
              <w:t>LD</w:t>
            </w:r>
          </w:p>
          <w:p w14:paraId="34AD62EE" w14:textId="77777777" w:rsidR="000F3714" w:rsidRPr="000F3714" w:rsidRDefault="000F3714" w:rsidP="00E95016">
            <w:pPr>
              <w:rPr>
                <w:rFonts w:ascii="Arial" w:hAnsi="Arial" w:cs="Arial"/>
                <w:color w:val="FF0000"/>
              </w:rPr>
            </w:pPr>
          </w:p>
          <w:p w14:paraId="2B33BCFE" w14:textId="77777777" w:rsidR="000F3714" w:rsidRPr="000F3714" w:rsidRDefault="000F3714" w:rsidP="00E95016">
            <w:pPr>
              <w:rPr>
                <w:rFonts w:ascii="Arial" w:hAnsi="Arial" w:cs="Arial"/>
                <w:color w:val="FF0000"/>
              </w:rPr>
            </w:pPr>
          </w:p>
          <w:p w14:paraId="5C4418A2" w14:textId="79C6632E" w:rsidR="22DCF41A" w:rsidRDefault="22DCF41A" w:rsidP="22DCF41A">
            <w:pPr>
              <w:rPr>
                <w:rFonts w:ascii="Arial" w:hAnsi="Arial" w:cs="Arial"/>
                <w:color w:val="FF0000"/>
              </w:rPr>
            </w:pPr>
          </w:p>
          <w:p w14:paraId="09D84365" w14:textId="7A68789F" w:rsidR="22DCF41A" w:rsidRDefault="22DCF41A" w:rsidP="22DCF41A">
            <w:pPr>
              <w:rPr>
                <w:rFonts w:ascii="Arial" w:hAnsi="Arial" w:cs="Arial"/>
                <w:color w:val="FF0000"/>
              </w:rPr>
            </w:pPr>
          </w:p>
          <w:p w14:paraId="0B62983D" w14:textId="16DEE825" w:rsidR="22DCF41A" w:rsidRDefault="22DCF41A" w:rsidP="22DCF41A">
            <w:pPr>
              <w:rPr>
                <w:rFonts w:ascii="Arial" w:hAnsi="Arial" w:cs="Arial"/>
                <w:color w:val="FF0000"/>
              </w:rPr>
            </w:pPr>
          </w:p>
          <w:p w14:paraId="25CA1B27" w14:textId="1A055A4F" w:rsidR="22DCF41A" w:rsidRDefault="22DCF41A" w:rsidP="22DCF41A">
            <w:pPr>
              <w:rPr>
                <w:rFonts w:ascii="Arial" w:hAnsi="Arial" w:cs="Arial"/>
                <w:color w:val="FF0000"/>
              </w:rPr>
            </w:pPr>
          </w:p>
          <w:p w14:paraId="0ADDF1D0" w14:textId="5D5AD5A7" w:rsidR="000F3714" w:rsidRPr="00196E24" w:rsidRDefault="000F3714" w:rsidP="52C64560">
            <w:pPr>
              <w:rPr>
                <w:rFonts w:ascii="Arial" w:hAnsi="Arial" w:cs="Arial"/>
                <w:color w:val="FF0000"/>
              </w:rPr>
            </w:pPr>
          </w:p>
        </w:tc>
      </w:tr>
      <w:tr w:rsidR="00D122F3" w14:paraId="16574826" w14:textId="77777777" w:rsidTr="62E70C97">
        <w:tc>
          <w:tcPr>
            <w:tcW w:w="1977" w:type="dxa"/>
          </w:tcPr>
          <w:p w14:paraId="412FF6F0" w14:textId="6E51C4DC" w:rsidR="00D122F3" w:rsidRPr="00D122F3" w:rsidRDefault="00D122F3" w:rsidP="00147F5A">
            <w:pPr>
              <w:rPr>
                <w:rFonts w:ascii="Arial" w:hAnsi="Arial" w:cs="Arial"/>
              </w:rPr>
            </w:pPr>
            <w:r w:rsidRPr="00D122F3">
              <w:rPr>
                <w:rFonts w:ascii="Arial" w:hAnsi="Arial" w:cs="Arial"/>
              </w:rPr>
              <w:t xml:space="preserve">3. Service Improvement and Performance </w:t>
            </w:r>
          </w:p>
          <w:p w14:paraId="037ED057" w14:textId="77777777" w:rsidR="00D122F3" w:rsidRPr="00D122F3" w:rsidRDefault="00D122F3" w:rsidP="00147F5A">
            <w:pPr>
              <w:rPr>
                <w:rFonts w:ascii="Arial" w:hAnsi="Arial" w:cs="Arial"/>
              </w:rPr>
            </w:pPr>
          </w:p>
          <w:p w14:paraId="03BE6EFE" w14:textId="3458D2D4" w:rsidR="00D122F3" w:rsidRPr="00D122F3" w:rsidRDefault="00D122F3" w:rsidP="00147F5A">
            <w:pPr>
              <w:rPr>
                <w:rFonts w:ascii="Arial" w:hAnsi="Arial" w:cs="Arial"/>
              </w:rPr>
            </w:pPr>
            <w:r w:rsidRPr="00D122F3">
              <w:rPr>
                <w:rFonts w:ascii="Arial" w:hAnsi="Arial" w:cs="Arial"/>
              </w:rPr>
              <w:lastRenderedPageBreak/>
              <w:t xml:space="preserve">3.1 Improvement Plans </w:t>
            </w:r>
          </w:p>
        </w:tc>
        <w:tc>
          <w:tcPr>
            <w:tcW w:w="6762" w:type="dxa"/>
          </w:tcPr>
          <w:p w14:paraId="797D4BEE" w14:textId="77777777" w:rsidR="00D45D6A" w:rsidRDefault="00D122F3" w:rsidP="001824C8">
            <w:pPr>
              <w:pStyle w:val="ListParagraph"/>
              <w:numPr>
                <w:ilvl w:val="0"/>
                <w:numId w:val="25"/>
              </w:numPr>
              <w:rPr>
                <w:rFonts w:ascii="Arial" w:hAnsi="Arial" w:cs="Arial"/>
              </w:rPr>
            </w:pPr>
            <w:r w:rsidRPr="00D45D6A">
              <w:rPr>
                <w:rFonts w:ascii="Arial" w:hAnsi="Arial" w:cs="Arial"/>
              </w:rPr>
              <w:lastRenderedPageBreak/>
              <w:t xml:space="preserve">Updates were provided regarding repairs audits, compliance improvement work and regulatory assurance activity. </w:t>
            </w:r>
          </w:p>
          <w:p w14:paraId="337A0597" w14:textId="77777777" w:rsidR="00D45D6A" w:rsidRDefault="00D122F3" w:rsidP="001824C8">
            <w:pPr>
              <w:pStyle w:val="ListParagraph"/>
              <w:numPr>
                <w:ilvl w:val="0"/>
                <w:numId w:val="25"/>
              </w:numPr>
              <w:rPr>
                <w:rFonts w:ascii="Arial" w:hAnsi="Arial" w:cs="Arial"/>
              </w:rPr>
            </w:pPr>
            <w:r w:rsidRPr="00D45D6A">
              <w:rPr>
                <w:rFonts w:ascii="Arial" w:hAnsi="Arial" w:cs="Arial"/>
              </w:rPr>
              <w:lastRenderedPageBreak/>
              <w:t xml:space="preserve">Members discussed building safety, fire safety compliance and improvement activity relating to high-rise buildings over 18 metres. </w:t>
            </w:r>
          </w:p>
          <w:p w14:paraId="1035C8C9" w14:textId="77777777" w:rsidR="00D45D6A" w:rsidRDefault="00D122F3" w:rsidP="001824C8">
            <w:pPr>
              <w:pStyle w:val="ListParagraph"/>
              <w:numPr>
                <w:ilvl w:val="0"/>
                <w:numId w:val="25"/>
              </w:numPr>
              <w:rPr>
                <w:rFonts w:ascii="Arial" w:hAnsi="Arial" w:cs="Arial"/>
              </w:rPr>
            </w:pPr>
            <w:r w:rsidRPr="00D45D6A">
              <w:rPr>
                <w:rFonts w:ascii="Arial" w:hAnsi="Arial" w:cs="Arial"/>
              </w:rPr>
              <w:t xml:space="preserve">A query was raised regarding whether current programme slippage presented any significant safety concerns. </w:t>
            </w:r>
          </w:p>
          <w:p w14:paraId="6727164D" w14:textId="77777777" w:rsidR="00D45D6A" w:rsidRDefault="00D122F3" w:rsidP="001824C8">
            <w:pPr>
              <w:pStyle w:val="ListParagraph"/>
              <w:numPr>
                <w:ilvl w:val="0"/>
                <w:numId w:val="25"/>
              </w:numPr>
              <w:rPr>
                <w:rFonts w:ascii="Arial" w:hAnsi="Arial" w:cs="Arial"/>
              </w:rPr>
            </w:pPr>
            <w:r w:rsidRPr="00D45D6A">
              <w:rPr>
                <w:rFonts w:ascii="Arial" w:hAnsi="Arial" w:cs="Arial"/>
              </w:rPr>
              <w:t xml:space="preserve">Officers reassured the Board that there are currently no high-risk actions identified and confirmed that regular dialogue is taking place with Fire Safety Services and Building Safety Regulators. </w:t>
            </w:r>
          </w:p>
          <w:p w14:paraId="3E96C238" w14:textId="77777777" w:rsidR="00D45D6A" w:rsidRDefault="00D122F3" w:rsidP="001824C8">
            <w:pPr>
              <w:pStyle w:val="ListParagraph"/>
              <w:numPr>
                <w:ilvl w:val="0"/>
                <w:numId w:val="25"/>
              </w:numPr>
              <w:rPr>
                <w:rFonts w:ascii="Arial" w:hAnsi="Arial" w:cs="Arial"/>
              </w:rPr>
            </w:pPr>
            <w:r w:rsidRPr="00D45D6A">
              <w:rPr>
                <w:rFonts w:ascii="Arial" w:hAnsi="Arial" w:cs="Arial"/>
              </w:rPr>
              <w:t xml:space="preserve">It was noted that Building Safety reports will continue to be submitted to the relevant regulators. </w:t>
            </w:r>
          </w:p>
          <w:p w14:paraId="088DBA6F" w14:textId="77777777" w:rsidR="00D45D6A" w:rsidRDefault="00D122F3" w:rsidP="001824C8">
            <w:pPr>
              <w:pStyle w:val="ListParagraph"/>
              <w:numPr>
                <w:ilvl w:val="0"/>
                <w:numId w:val="25"/>
              </w:numPr>
              <w:rPr>
                <w:rFonts w:ascii="Arial" w:hAnsi="Arial" w:cs="Arial"/>
              </w:rPr>
            </w:pPr>
            <w:r w:rsidRPr="00D45D6A">
              <w:rPr>
                <w:rFonts w:ascii="Arial" w:hAnsi="Arial" w:cs="Arial"/>
              </w:rPr>
              <w:t xml:space="preserve">Members discussed the importance of ensuring alignment between fire safety strategies, Fire Risk Assessments (FRAs), lettings approaches and the use of temporary accommodation within high-rise buildings. </w:t>
            </w:r>
          </w:p>
          <w:p w14:paraId="3BB4ADE9" w14:textId="3F2BA60B" w:rsidR="00D122F3" w:rsidRPr="00D45D6A" w:rsidRDefault="00D122F3" w:rsidP="001824C8">
            <w:pPr>
              <w:pStyle w:val="ListParagraph"/>
              <w:numPr>
                <w:ilvl w:val="0"/>
                <w:numId w:val="25"/>
              </w:numPr>
              <w:rPr>
                <w:rFonts w:ascii="Arial" w:hAnsi="Arial" w:cs="Arial"/>
              </w:rPr>
            </w:pPr>
            <w:r w:rsidRPr="00D45D6A">
              <w:rPr>
                <w:rFonts w:ascii="Arial" w:hAnsi="Arial" w:cs="Arial"/>
              </w:rPr>
              <w:t>Members welcomed ongoing improvement work following audit findings and self-assessment activity.</w:t>
            </w:r>
          </w:p>
        </w:tc>
        <w:tc>
          <w:tcPr>
            <w:tcW w:w="3352" w:type="dxa"/>
          </w:tcPr>
          <w:p w14:paraId="6E9C23FA" w14:textId="77777777" w:rsidR="00D122F3" w:rsidRPr="00196E24" w:rsidRDefault="00D122F3" w:rsidP="00336762">
            <w:pPr>
              <w:rPr>
                <w:rFonts w:ascii="Arial" w:hAnsi="Arial" w:cs="Arial"/>
                <w:lang w:val="en-US"/>
              </w:rPr>
            </w:pPr>
          </w:p>
          <w:p w14:paraId="16FC136C" w14:textId="77777777" w:rsidR="00D122F3" w:rsidRPr="00196E24" w:rsidRDefault="00D122F3" w:rsidP="00336762">
            <w:pPr>
              <w:rPr>
                <w:rFonts w:ascii="Arial" w:hAnsi="Arial" w:cs="Arial"/>
                <w:lang w:val="en-US"/>
              </w:rPr>
            </w:pPr>
          </w:p>
          <w:p w14:paraId="316ADCBE" w14:textId="77777777" w:rsidR="00D122F3" w:rsidRPr="00196E24" w:rsidRDefault="00D122F3" w:rsidP="00336762">
            <w:pPr>
              <w:rPr>
                <w:rFonts w:ascii="Arial" w:hAnsi="Arial" w:cs="Arial"/>
                <w:lang w:val="en-US"/>
              </w:rPr>
            </w:pPr>
          </w:p>
          <w:p w14:paraId="4D1B6A1D" w14:textId="77777777" w:rsidR="00D122F3" w:rsidRPr="00196E24" w:rsidRDefault="00D122F3" w:rsidP="00E95016">
            <w:pPr>
              <w:rPr>
                <w:rFonts w:ascii="Arial" w:hAnsi="Arial" w:cs="Arial"/>
                <w:lang w:val="en-US"/>
              </w:rPr>
            </w:pPr>
          </w:p>
          <w:p w14:paraId="1DC98AC0" w14:textId="77777777" w:rsidR="00D122F3" w:rsidRPr="00196E24" w:rsidRDefault="00D122F3" w:rsidP="00863560">
            <w:pPr>
              <w:rPr>
                <w:rFonts w:ascii="Arial" w:hAnsi="Arial" w:cs="Arial"/>
                <w:lang w:val="en-US"/>
              </w:rPr>
            </w:pPr>
          </w:p>
          <w:p w14:paraId="4929E47A" w14:textId="77777777" w:rsidR="00D122F3" w:rsidRPr="00196E24" w:rsidRDefault="00D122F3" w:rsidP="00863560">
            <w:pPr>
              <w:rPr>
                <w:rFonts w:ascii="Arial" w:hAnsi="Arial" w:cs="Arial"/>
                <w:lang w:val="en-US"/>
              </w:rPr>
            </w:pPr>
          </w:p>
          <w:p w14:paraId="11E53AB4" w14:textId="77777777" w:rsidR="00D122F3" w:rsidRPr="00196E24" w:rsidRDefault="00D122F3" w:rsidP="00863560">
            <w:pPr>
              <w:rPr>
                <w:rFonts w:ascii="Arial" w:hAnsi="Arial" w:cs="Arial"/>
                <w:lang w:val="en-US"/>
              </w:rPr>
            </w:pPr>
          </w:p>
          <w:p w14:paraId="6DD1BAF4" w14:textId="77777777" w:rsidR="00D122F3" w:rsidRPr="00196E24" w:rsidRDefault="00D122F3" w:rsidP="00863560">
            <w:pPr>
              <w:rPr>
                <w:rFonts w:ascii="Arial" w:hAnsi="Arial" w:cs="Arial"/>
                <w:lang w:val="en-US"/>
              </w:rPr>
            </w:pPr>
          </w:p>
          <w:p w14:paraId="21FE06F9" w14:textId="60B8B1D5" w:rsidR="00D122F3" w:rsidRPr="00196E24" w:rsidRDefault="00D122F3" w:rsidP="005143BF">
            <w:pPr>
              <w:rPr>
                <w:rFonts w:ascii="Arial" w:hAnsi="Arial" w:cs="Arial"/>
                <w:lang w:val="en-US"/>
              </w:rPr>
            </w:pPr>
          </w:p>
          <w:p w14:paraId="52F55524" w14:textId="77777777" w:rsidR="00D122F3" w:rsidRPr="00196E24" w:rsidRDefault="00D122F3" w:rsidP="00E95016">
            <w:pPr>
              <w:rPr>
                <w:rFonts w:ascii="Arial" w:hAnsi="Arial" w:cs="Arial"/>
                <w:lang w:val="en-US"/>
              </w:rPr>
            </w:pPr>
          </w:p>
          <w:p w14:paraId="5290959D" w14:textId="77777777" w:rsidR="00D122F3" w:rsidRPr="00196E24" w:rsidRDefault="00D122F3" w:rsidP="00E95016">
            <w:pPr>
              <w:rPr>
                <w:rFonts w:ascii="Arial" w:hAnsi="Arial" w:cs="Arial"/>
                <w:lang w:val="en-US"/>
              </w:rPr>
            </w:pPr>
          </w:p>
          <w:p w14:paraId="19CF4430" w14:textId="77777777" w:rsidR="00D122F3" w:rsidRPr="00196E24" w:rsidRDefault="00D122F3" w:rsidP="00E95016">
            <w:pPr>
              <w:rPr>
                <w:rFonts w:ascii="Arial" w:hAnsi="Arial" w:cs="Arial"/>
                <w:lang w:val="en-US"/>
              </w:rPr>
            </w:pPr>
          </w:p>
          <w:p w14:paraId="1D80A0DC" w14:textId="7B21362F" w:rsidR="00D122F3" w:rsidRPr="00196E24" w:rsidRDefault="00D122F3" w:rsidP="00E95016">
            <w:pPr>
              <w:rPr>
                <w:rFonts w:ascii="Arial" w:hAnsi="Arial" w:cs="Arial"/>
                <w:lang w:val="en-US"/>
              </w:rPr>
            </w:pPr>
          </w:p>
        </w:tc>
        <w:tc>
          <w:tcPr>
            <w:tcW w:w="1453" w:type="dxa"/>
          </w:tcPr>
          <w:p w14:paraId="1AFD4D81" w14:textId="77777777" w:rsidR="00D122F3" w:rsidRPr="00196E24" w:rsidRDefault="00D122F3" w:rsidP="00E95016">
            <w:pPr>
              <w:rPr>
                <w:rFonts w:ascii="Arial" w:hAnsi="Arial" w:cs="Arial"/>
              </w:rPr>
            </w:pPr>
          </w:p>
          <w:p w14:paraId="5CEF150B" w14:textId="77777777" w:rsidR="00D122F3" w:rsidRPr="00196E24" w:rsidRDefault="00D122F3" w:rsidP="00E95016">
            <w:pPr>
              <w:rPr>
                <w:rFonts w:ascii="Arial" w:hAnsi="Arial" w:cs="Arial"/>
              </w:rPr>
            </w:pPr>
          </w:p>
          <w:p w14:paraId="5949DB39" w14:textId="4E71139F" w:rsidR="00D122F3" w:rsidRPr="00196E24" w:rsidRDefault="00D122F3" w:rsidP="00E95016">
            <w:pPr>
              <w:rPr>
                <w:rFonts w:ascii="Arial" w:hAnsi="Arial" w:cs="Arial"/>
              </w:rPr>
            </w:pPr>
          </w:p>
          <w:p w14:paraId="24F538D6" w14:textId="77777777" w:rsidR="00D122F3" w:rsidRPr="00196E24" w:rsidRDefault="00D122F3" w:rsidP="00E95016">
            <w:pPr>
              <w:rPr>
                <w:rFonts w:ascii="Arial" w:hAnsi="Arial" w:cs="Arial"/>
              </w:rPr>
            </w:pPr>
          </w:p>
          <w:p w14:paraId="78B99085" w14:textId="77777777" w:rsidR="00D122F3" w:rsidRPr="00196E24" w:rsidRDefault="00D122F3" w:rsidP="00E95016">
            <w:pPr>
              <w:rPr>
                <w:rFonts w:ascii="Arial" w:hAnsi="Arial" w:cs="Arial"/>
              </w:rPr>
            </w:pPr>
          </w:p>
          <w:p w14:paraId="3D41265F" w14:textId="77777777" w:rsidR="00D122F3" w:rsidRPr="00196E24" w:rsidRDefault="00D122F3" w:rsidP="00E95016">
            <w:pPr>
              <w:rPr>
                <w:rFonts w:ascii="Arial" w:hAnsi="Arial" w:cs="Arial"/>
              </w:rPr>
            </w:pPr>
          </w:p>
          <w:p w14:paraId="04FF9BA5" w14:textId="77777777" w:rsidR="00D122F3" w:rsidRPr="00196E24" w:rsidRDefault="00D122F3" w:rsidP="00E95016">
            <w:pPr>
              <w:rPr>
                <w:rFonts w:ascii="Arial" w:hAnsi="Arial" w:cs="Arial"/>
              </w:rPr>
            </w:pPr>
          </w:p>
          <w:p w14:paraId="52D45473" w14:textId="77777777" w:rsidR="00D122F3" w:rsidRPr="00196E24" w:rsidRDefault="00D122F3" w:rsidP="00E95016">
            <w:pPr>
              <w:rPr>
                <w:rFonts w:ascii="Arial" w:hAnsi="Arial" w:cs="Arial"/>
              </w:rPr>
            </w:pPr>
          </w:p>
          <w:p w14:paraId="61C7C121" w14:textId="77777777" w:rsidR="00D122F3" w:rsidRPr="00196E24" w:rsidRDefault="00D122F3" w:rsidP="00E95016">
            <w:pPr>
              <w:rPr>
                <w:rFonts w:ascii="Arial" w:hAnsi="Arial" w:cs="Arial"/>
              </w:rPr>
            </w:pPr>
          </w:p>
          <w:p w14:paraId="57EA0735" w14:textId="77777777" w:rsidR="00D122F3" w:rsidRPr="00196E24" w:rsidRDefault="00D122F3" w:rsidP="00E95016">
            <w:pPr>
              <w:rPr>
                <w:rFonts w:ascii="Arial" w:hAnsi="Arial" w:cs="Arial"/>
              </w:rPr>
            </w:pPr>
          </w:p>
          <w:p w14:paraId="0E1DCEBB" w14:textId="77777777" w:rsidR="00D122F3" w:rsidRPr="00196E24" w:rsidRDefault="00D122F3" w:rsidP="00E95016">
            <w:pPr>
              <w:rPr>
                <w:rFonts w:ascii="Arial" w:hAnsi="Arial" w:cs="Arial"/>
              </w:rPr>
            </w:pPr>
          </w:p>
          <w:p w14:paraId="4E4D5022" w14:textId="77777777" w:rsidR="00D122F3" w:rsidRPr="00196E24" w:rsidRDefault="00D122F3" w:rsidP="00E95016">
            <w:pPr>
              <w:rPr>
                <w:rFonts w:ascii="Arial" w:hAnsi="Arial" w:cs="Arial"/>
              </w:rPr>
            </w:pPr>
          </w:p>
          <w:p w14:paraId="5A097ACE" w14:textId="77777777" w:rsidR="00D122F3" w:rsidRPr="00196E24" w:rsidRDefault="00D122F3" w:rsidP="00E95016">
            <w:pPr>
              <w:rPr>
                <w:rFonts w:ascii="Arial" w:hAnsi="Arial" w:cs="Arial"/>
              </w:rPr>
            </w:pPr>
          </w:p>
          <w:p w14:paraId="6AA7C9E6" w14:textId="594D1F8D" w:rsidR="00D122F3" w:rsidRPr="00196E24" w:rsidRDefault="00D122F3" w:rsidP="00E95016">
            <w:pPr>
              <w:rPr>
                <w:rFonts w:ascii="Arial" w:hAnsi="Arial" w:cs="Arial"/>
              </w:rPr>
            </w:pPr>
          </w:p>
        </w:tc>
      </w:tr>
      <w:tr w:rsidR="00D122F3" w14:paraId="4489AF95" w14:textId="77777777" w:rsidTr="62E70C97">
        <w:trPr>
          <w:trHeight w:val="4020"/>
        </w:trPr>
        <w:tc>
          <w:tcPr>
            <w:tcW w:w="1977" w:type="dxa"/>
          </w:tcPr>
          <w:p w14:paraId="2D1B27A7" w14:textId="3A921BBA" w:rsidR="00D122F3" w:rsidRPr="00D122F3" w:rsidRDefault="00D122F3" w:rsidP="00E95016">
            <w:pPr>
              <w:rPr>
                <w:rFonts w:ascii="Arial" w:hAnsi="Arial" w:cs="Arial"/>
              </w:rPr>
            </w:pPr>
            <w:r w:rsidRPr="00D122F3">
              <w:rPr>
                <w:rFonts w:ascii="Arial" w:hAnsi="Arial" w:cs="Arial"/>
              </w:rPr>
              <w:lastRenderedPageBreak/>
              <w:t>3.2 Performance</w:t>
            </w:r>
          </w:p>
        </w:tc>
        <w:tc>
          <w:tcPr>
            <w:tcW w:w="6762" w:type="dxa"/>
          </w:tcPr>
          <w:p w14:paraId="771ECB4F" w14:textId="77777777" w:rsidR="00D45D6A" w:rsidRDefault="00D122F3" w:rsidP="00FF08FF">
            <w:pPr>
              <w:pStyle w:val="ListParagraph"/>
              <w:numPr>
                <w:ilvl w:val="0"/>
                <w:numId w:val="26"/>
              </w:numPr>
              <w:rPr>
                <w:rFonts w:ascii="Arial" w:hAnsi="Arial" w:cs="Arial"/>
              </w:rPr>
            </w:pPr>
            <w:r w:rsidRPr="00D45D6A">
              <w:rPr>
                <w:rFonts w:ascii="Arial" w:hAnsi="Arial" w:cs="Arial"/>
              </w:rPr>
              <w:t>Members discussed landlord performance measures and whether targets reflect tenant priorities and lived experience.</w:t>
            </w:r>
          </w:p>
          <w:p w14:paraId="757FC2A6" w14:textId="77777777" w:rsidR="00D45D6A" w:rsidRDefault="00D122F3" w:rsidP="00F90604">
            <w:pPr>
              <w:pStyle w:val="ListParagraph"/>
              <w:numPr>
                <w:ilvl w:val="0"/>
                <w:numId w:val="26"/>
              </w:numPr>
              <w:rPr>
                <w:rFonts w:ascii="Arial" w:hAnsi="Arial" w:cs="Arial"/>
              </w:rPr>
            </w:pPr>
            <w:r w:rsidRPr="00D45D6A">
              <w:rPr>
                <w:rFonts w:ascii="Arial" w:hAnsi="Arial" w:cs="Arial"/>
              </w:rPr>
              <w:t>Concerns were raised regarding repairs performance, communication issues and high abandoned call rates. Members queried how Damp and Mould would be dealt with next Winter.</w:t>
            </w:r>
          </w:p>
          <w:p w14:paraId="12C26DE9" w14:textId="77777777" w:rsidR="00D45D6A" w:rsidRDefault="00D122F3" w:rsidP="00FF08FF">
            <w:pPr>
              <w:pStyle w:val="ListParagraph"/>
              <w:numPr>
                <w:ilvl w:val="0"/>
                <w:numId w:val="26"/>
              </w:numPr>
              <w:rPr>
                <w:rFonts w:ascii="Arial" w:hAnsi="Arial" w:cs="Arial"/>
              </w:rPr>
            </w:pPr>
            <w:r w:rsidRPr="00D45D6A">
              <w:rPr>
                <w:rFonts w:ascii="Arial" w:hAnsi="Arial" w:cs="Arial"/>
              </w:rPr>
              <w:t>Members challenged how robustly are we challenging / supporting our tenants.  It was noted that additional Housing Officer capacity should improve tenancy support and estate management.</w:t>
            </w:r>
          </w:p>
          <w:p w14:paraId="73EF71C4" w14:textId="77777777" w:rsidR="00D45D6A" w:rsidRDefault="00D122F3" w:rsidP="00FF08FF">
            <w:pPr>
              <w:pStyle w:val="ListParagraph"/>
              <w:numPr>
                <w:ilvl w:val="0"/>
                <w:numId w:val="26"/>
              </w:numPr>
              <w:rPr>
                <w:rFonts w:ascii="Arial" w:hAnsi="Arial" w:cs="Arial"/>
              </w:rPr>
            </w:pPr>
            <w:r w:rsidRPr="00D45D6A">
              <w:rPr>
                <w:rFonts w:ascii="Arial" w:hAnsi="Arial" w:cs="Arial"/>
              </w:rPr>
              <w:t>Members highlighted the importance of clear trend analysis and visible improvement actions.</w:t>
            </w:r>
          </w:p>
          <w:p w14:paraId="17209C55" w14:textId="77777777" w:rsidR="00D45D6A" w:rsidRDefault="00D122F3" w:rsidP="00FF08FF">
            <w:pPr>
              <w:pStyle w:val="ListParagraph"/>
              <w:numPr>
                <w:ilvl w:val="0"/>
                <w:numId w:val="26"/>
              </w:numPr>
              <w:rPr>
                <w:rFonts w:ascii="Arial" w:hAnsi="Arial" w:cs="Arial"/>
              </w:rPr>
            </w:pPr>
            <w:r w:rsidRPr="00D45D6A">
              <w:rPr>
                <w:rFonts w:ascii="Arial" w:hAnsi="Arial" w:cs="Arial"/>
              </w:rPr>
              <w:t>Members discussed the importance of understanding tenant needs and ensuring services are informed by accurate tenant and Equality, Diversity and Inclusion (EDI) data.</w:t>
            </w:r>
          </w:p>
          <w:p w14:paraId="71C7D688" w14:textId="77777777" w:rsidR="00D45D6A" w:rsidRDefault="00D122F3" w:rsidP="00FF08FF">
            <w:pPr>
              <w:pStyle w:val="ListParagraph"/>
              <w:numPr>
                <w:ilvl w:val="0"/>
                <w:numId w:val="26"/>
              </w:numPr>
              <w:rPr>
                <w:rFonts w:ascii="Arial" w:hAnsi="Arial" w:cs="Arial"/>
              </w:rPr>
            </w:pPr>
            <w:r w:rsidRPr="00D45D6A">
              <w:rPr>
                <w:rFonts w:ascii="Arial" w:hAnsi="Arial" w:cs="Arial"/>
              </w:rPr>
              <w:t>Questions were raised regarding how tenant vulnerability information is recorded and used to support service delivery.</w:t>
            </w:r>
          </w:p>
          <w:p w14:paraId="1F614DEC" w14:textId="77777777" w:rsidR="00D45D6A" w:rsidRDefault="00D122F3" w:rsidP="00FF08FF">
            <w:pPr>
              <w:pStyle w:val="ListParagraph"/>
              <w:numPr>
                <w:ilvl w:val="0"/>
                <w:numId w:val="26"/>
              </w:numPr>
              <w:rPr>
                <w:rFonts w:ascii="Arial" w:hAnsi="Arial" w:cs="Arial"/>
              </w:rPr>
            </w:pPr>
            <w:r w:rsidRPr="00D45D6A">
              <w:rPr>
                <w:rFonts w:ascii="Arial" w:hAnsi="Arial" w:cs="Arial"/>
              </w:rPr>
              <w:lastRenderedPageBreak/>
              <w:t>Officers advised that the Vulnerable Persons Policy is currently under review and highlighted the importance of increasing tenant uptake of My Winchester Tenancy, which allows tenants to update personal information and support needs.</w:t>
            </w:r>
          </w:p>
          <w:p w14:paraId="13CA9300" w14:textId="77777777" w:rsidR="00D45D6A" w:rsidRDefault="00D122F3" w:rsidP="00FF08FF">
            <w:pPr>
              <w:pStyle w:val="ListParagraph"/>
              <w:numPr>
                <w:ilvl w:val="0"/>
                <w:numId w:val="26"/>
              </w:numPr>
              <w:rPr>
                <w:rFonts w:ascii="Arial" w:hAnsi="Arial" w:cs="Arial"/>
              </w:rPr>
            </w:pPr>
            <w:r w:rsidRPr="00D45D6A">
              <w:rPr>
                <w:rFonts w:ascii="Arial" w:hAnsi="Arial" w:cs="Arial"/>
              </w:rPr>
              <w:t>Tenancy Ready Programme has been successful and will be shared at next meeting.</w:t>
            </w:r>
          </w:p>
          <w:p w14:paraId="05CCF8C7" w14:textId="5C4A4D6F" w:rsidR="00D122F3" w:rsidRPr="00D45D6A" w:rsidRDefault="00D122F3" w:rsidP="00E95016">
            <w:pPr>
              <w:pStyle w:val="ListParagraph"/>
              <w:numPr>
                <w:ilvl w:val="0"/>
                <w:numId w:val="26"/>
              </w:numPr>
              <w:rPr>
                <w:rFonts w:ascii="Arial" w:hAnsi="Arial" w:cs="Arial"/>
              </w:rPr>
            </w:pPr>
            <w:r w:rsidRPr="00D45D6A">
              <w:rPr>
                <w:rFonts w:ascii="Arial" w:hAnsi="Arial" w:cs="Arial"/>
              </w:rPr>
              <w:t>It was acknowledged that improved tenant data would help inform service planning, safeguarding approaches and accessibility improvements.</w:t>
            </w:r>
          </w:p>
        </w:tc>
        <w:tc>
          <w:tcPr>
            <w:tcW w:w="3352" w:type="dxa"/>
          </w:tcPr>
          <w:p w14:paraId="53A8F35A" w14:textId="6A4EAB1B" w:rsidR="22DCF41A" w:rsidRDefault="00D122F3" w:rsidP="22DCF41A">
            <w:pPr>
              <w:pStyle w:val="ListBullet"/>
              <w:rPr>
                <w:rFonts w:ascii="Arial" w:hAnsi="Arial" w:cs="Arial"/>
              </w:rPr>
            </w:pPr>
            <w:r w:rsidRPr="62E70C97">
              <w:rPr>
                <w:rFonts w:ascii="Arial" w:hAnsi="Arial" w:cs="Arial"/>
              </w:rPr>
              <w:lastRenderedPageBreak/>
              <w:t>Continue promoting My Winchester Tenancy to improve tenant engagement and data accuracy.</w:t>
            </w:r>
          </w:p>
          <w:p w14:paraId="5491655C" w14:textId="034625F2" w:rsidR="00D122F3" w:rsidRDefault="00D122F3" w:rsidP="00D4026A">
            <w:pPr>
              <w:pStyle w:val="ListBullet"/>
              <w:rPr>
                <w:rFonts w:ascii="Arial" w:hAnsi="Arial" w:cs="Arial"/>
              </w:rPr>
            </w:pPr>
            <w:r w:rsidRPr="52C64560">
              <w:rPr>
                <w:rFonts w:ascii="Arial" w:hAnsi="Arial" w:cs="Arial"/>
              </w:rPr>
              <w:t>Bring back further updates regarding My Winchester Tenancy engagement and performance.</w:t>
            </w:r>
          </w:p>
          <w:p w14:paraId="3AA5E0C2" w14:textId="226532F5" w:rsidR="00D122F3" w:rsidRPr="00D4026A" w:rsidRDefault="00D122F3" w:rsidP="52C64560">
            <w:pPr>
              <w:pStyle w:val="ListBullet"/>
              <w:numPr>
                <w:ilvl w:val="0"/>
                <w:numId w:val="0"/>
              </w:numPr>
              <w:rPr>
                <w:rFonts w:ascii="Arial" w:hAnsi="Arial" w:cs="Arial"/>
              </w:rPr>
            </w:pPr>
          </w:p>
          <w:p w14:paraId="6A4C9C95" w14:textId="063D301A" w:rsidR="62E70C97" w:rsidRDefault="62E70C97" w:rsidP="62E70C97">
            <w:pPr>
              <w:pStyle w:val="ListBullet"/>
              <w:numPr>
                <w:ilvl w:val="0"/>
                <w:numId w:val="0"/>
              </w:numPr>
              <w:rPr>
                <w:rFonts w:ascii="Arial" w:hAnsi="Arial" w:cs="Arial"/>
              </w:rPr>
            </w:pPr>
          </w:p>
          <w:p w14:paraId="4F1C96B2" w14:textId="64B70FF2" w:rsidR="62E70C97" w:rsidRDefault="62E70C97" w:rsidP="62E70C97">
            <w:pPr>
              <w:pStyle w:val="ListBullet"/>
              <w:numPr>
                <w:ilvl w:val="0"/>
                <w:numId w:val="0"/>
              </w:numPr>
              <w:rPr>
                <w:rFonts w:ascii="Arial" w:hAnsi="Arial" w:cs="Arial"/>
              </w:rPr>
            </w:pPr>
          </w:p>
          <w:p w14:paraId="409A173E" w14:textId="5663090A" w:rsidR="62E70C97" w:rsidRDefault="62E70C97" w:rsidP="62E70C97">
            <w:pPr>
              <w:pStyle w:val="ListBullet"/>
              <w:numPr>
                <w:ilvl w:val="0"/>
                <w:numId w:val="0"/>
              </w:numPr>
              <w:rPr>
                <w:rFonts w:ascii="Arial" w:hAnsi="Arial" w:cs="Arial"/>
              </w:rPr>
            </w:pPr>
          </w:p>
          <w:p w14:paraId="59E6B00D" w14:textId="44E0CDBB" w:rsidR="62E70C97" w:rsidRDefault="62E70C97" w:rsidP="62E70C97">
            <w:pPr>
              <w:pStyle w:val="ListBullet"/>
              <w:numPr>
                <w:ilvl w:val="0"/>
                <w:numId w:val="0"/>
              </w:numPr>
              <w:rPr>
                <w:rFonts w:ascii="Arial" w:hAnsi="Arial" w:cs="Arial"/>
              </w:rPr>
            </w:pPr>
          </w:p>
          <w:p w14:paraId="29AECE5B" w14:textId="4A5617C9" w:rsidR="62E70C97" w:rsidRDefault="62E70C97" w:rsidP="62E70C97">
            <w:pPr>
              <w:pStyle w:val="ListBullet"/>
              <w:numPr>
                <w:ilvl w:val="0"/>
                <w:numId w:val="0"/>
              </w:numPr>
              <w:rPr>
                <w:rFonts w:ascii="Arial" w:hAnsi="Arial" w:cs="Arial"/>
              </w:rPr>
            </w:pPr>
          </w:p>
          <w:p w14:paraId="1E38C778" w14:textId="25526337" w:rsidR="62E70C97" w:rsidRDefault="62E70C97" w:rsidP="62E70C97">
            <w:pPr>
              <w:pStyle w:val="ListBullet"/>
              <w:numPr>
                <w:ilvl w:val="0"/>
                <w:numId w:val="0"/>
              </w:numPr>
              <w:rPr>
                <w:rFonts w:ascii="Arial" w:hAnsi="Arial" w:cs="Arial"/>
              </w:rPr>
            </w:pPr>
          </w:p>
          <w:p w14:paraId="35290796" w14:textId="6EE91357" w:rsidR="00D122F3" w:rsidRPr="00D4026A" w:rsidRDefault="70187359" w:rsidP="52C64560">
            <w:pPr>
              <w:pStyle w:val="ListBullet"/>
              <w:rPr>
                <w:rFonts w:ascii="Arial" w:hAnsi="Arial" w:cs="Arial"/>
              </w:rPr>
            </w:pPr>
            <w:r w:rsidRPr="62E70C97">
              <w:rPr>
                <w:rFonts w:ascii="Arial" w:hAnsi="Arial" w:cs="Arial"/>
              </w:rPr>
              <w:lastRenderedPageBreak/>
              <w:t>Consult TACT board via PPG framework for vul</w:t>
            </w:r>
            <w:r w:rsidR="02CF99E3" w:rsidRPr="62E70C97">
              <w:rPr>
                <w:rFonts w:ascii="Arial" w:hAnsi="Arial" w:cs="Arial"/>
              </w:rPr>
              <w:t>ner</w:t>
            </w:r>
            <w:r w:rsidRPr="62E70C97">
              <w:rPr>
                <w:rFonts w:ascii="Arial" w:hAnsi="Arial" w:cs="Arial"/>
              </w:rPr>
              <w:t>able persons policy</w:t>
            </w:r>
          </w:p>
          <w:p w14:paraId="6BAAC78B" w14:textId="0A06A812" w:rsidR="62E70C97" w:rsidRDefault="62E70C97" w:rsidP="62E70C97">
            <w:pPr>
              <w:pStyle w:val="ListBullet"/>
              <w:numPr>
                <w:ilvl w:val="0"/>
                <w:numId w:val="0"/>
              </w:numPr>
              <w:rPr>
                <w:rFonts w:ascii="Arial" w:hAnsi="Arial" w:cs="Arial"/>
              </w:rPr>
            </w:pPr>
          </w:p>
          <w:p w14:paraId="33B2F50A" w14:textId="18F41E95" w:rsidR="62E70C97" w:rsidRDefault="62E70C97" w:rsidP="62E70C97">
            <w:pPr>
              <w:pStyle w:val="ListBullet"/>
              <w:numPr>
                <w:ilvl w:val="0"/>
                <w:numId w:val="0"/>
              </w:numPr>
              <w:rPr>
                <w:rFonts w:ascii="Arial" w:hAnsi="Arial" w:cs="Arial"/>
              </w:rPr>
            </w:pPr>
          </w:p>
          <w:p w14:paraId="67F72A7E" w14:textId="575C3AC7" w:rsidR="62E70C97" w:rsidRDefault="62E70C97" w:rsidP="62E70C97">
            <w:pPr>
              <w:pStyle w:val="ListBullet"/>
              <w:numPr>
                <w:ilvl w:val="0"/>
                <w:numId w:val="0"/>
              </w:numPr>
              <w:ind w:left="360"/>
              <w:rPr>
                <w:rFonts w:ascii="Arial" w:hAnsi="Arial" w:cs="Arial"/>
              </w:rPr>
            </w:pPr>
          </w:p>
          <w:p w14:paraId="29580350" w14:textId="57425AB2" w:rsidR="00D122F3" w:rsidRPr="00196E24" w:rsidRDefault="00D122F3" w:rsidP="52C64560">
            <w:pPr>
              <w:pStyle w:val="ListBullet"/>
              <w:rPr>
                <w:rFonts w:ascii="Arial" w:hAnsi="Arial" w:cs="Arial"/>
              </w:rPr>
            </w:pPr>
            <w:r w:rsidRPr="52C64560">
              <w:rPr>
                <w:rFonts w:ascii="Arial" w:hAnsi="Arial" w:cs="Arial"/>
              </w:rPr>
              <w:t>Share success of Tenancy Ready Programme at next meeting</w:t>
            </w:r>
          </w:p>
          <w:p w14:paraId="74174E67" w14:textId="77777777" w:rsidR="00D122F3" w:rsidRPr="00196E24" w:rsidRDefault="00D122F3" w:rsidP="00F666FD">
            <w:pPr>
              <w:pStyle w:val="ListBullet"/>
              <w:numPr>
                <w:ilvl w:val="0"/>
                <w:numId w:val="0"/>
              </w:numPr>
              <w:ind w:left="360" w:hanging="360"/>
              <w:rPr>
                <w:rFonts w:ascii="Arial" w:hAnsi="Arial" w:cs="Arial"/>
              </w:rPr>
            </w:pPr>
          </w:p>
          <w:p w14:paraId="653D5423" w14:textId="77777777" w:rsidR="00D122F3" w:rsidRPr="00196E24" w:rsidRDefault="00D122F3" w:rsidP="00F666FD">
            <w:pPr>
              <w:pStyle w:val="ListBullet"/>
              <w:numPr>
                <w:ilvl w:val="0"/>
                <w:numId w:val="0"/>
              </w:numPr>
              <w:rPr>
                <w:rFonts w:ascii="Arial" w:hAnsi="Arial" w:cs="Arial"/>
              </w:rPr>
            </w:pPr>
          </w:p>
          <w:p w14:paraId="2370AC3B" w14:textId="40163618" w:rsidR="00D122F3" w:rsidRPr="00196E24" w:rsidRDefault="00D122F3" w:rsidP="00F666FD">
            <w:pPr>
              <w:pStyle w:val="ListBullet"/>
              <w:numPr>
                <w:ilvl w:val="0"/>
                <w:numId w:val="0"/>
              </w:numPr>
              <w:rPr>
                <w:rFonts w:ascii="Arial" w:hAnsi="Arial" w:cs="Arial"/>
              </w:rPr>
            </w:pPr>
          </w:p>
        </w:tc>
        <w:tc>
          <w:tcPr>
            <w:tcW w:w="1453" w:type="dxa"/>
          </w:tcPr>
          <w:p w14:paraId="71D43EB8" w14:textId="5D3544C8" w:rsidR="00D122F3" w:rsidRPr="00196E24" w:rsidRDefault="00ED2465" w:rsidP="52C64560">
            <w:pPr>
              <w:rPr>
                <w:rFonts w:ascii="Arial" w:hAnsi="Arial" w:cs="Arial"/>
              </w:rPr>
            </w:pPr>
            <w:r w:rsidRPr="62E70C97">
              <w:rPr>
                <w:rFonts w:ascii="Arial" w:hAnsi="Arial" w:cs="Arial"/>
              </w:rPr>
              <w:lastRenderedPageBreak/>
              <w:t>ALL</w:t>
            </w:r>
          </w:p>
          <w:p w14:paraId="503FA798" w14:textId="77777777" w:rsidR="00D122F3" w:rsidRPr="00196E24" w:rsidRDefault="00D122F3" w:rsidP="00793759">
            <w:pPr>
              <w:rPr>
                <w:rFonts w:ascii="Arial" w:hAnsi="Arial" w:cs="Arial"/>
              </w:rPr>
            </w:pPr>
          </w:p>
          <w:p w14:paraId="3DF9AD65" w14:textId="2B9CAD6D" w:rsidR="00B50F1E" w:rsidRPr="00196E24" w:rsidRDefault="00B50F1E" w:rsidP="62E70C97">
            <w:pPr>
              <w:rPr>
                <w:rFonts w:ascii="Arial" w:hAnsi="Arial" w:cs="Arial"/>
              </w:rPr>
            </w:pPr>
          </w:p>
          <w:p w14:paraId="599AA6F1" w14:textId="7C5A123C" w:rsidR="00B50F1E" w:rsidRPr="00196E24" w:rsidRDefault="00B50F1E" w:rsidP="62E70C97">
            <w:pPr>
              <w:rPr>
                <w:rFonts w:ascii="Arial" w:hAnsi="Arial" w:cs="Arial"/>
              </w:rPr>
            </w:pPr>
          </w:p>
          <w:p w14:paraId="296FF70B" w14:textId="53B811F4" w:rsidR="00B50F1E" w:rsidRPr="00196E24" w:rsidRDefault="00B50F1E" w:rsidP="62E70C97">
            <w:pPr>
              <w:rPr>
                <w:rFonts w:ascii="Arial" w:hAnsi="Arial" w:cs="Arial"/>
              </w:rPr>
            </w:pPr>
          </w:p>
          <w:p w14:paraId="77F8CA68" w14:textId="5EACDB5D" w:rsidR="00B50F1E" w:rsidRPr="00196E24" w:rsidRDefault="00B50F1E" w:rsidP="52C64560">
            <w:pPr>
              <w:rPr>
                <w:rFonts w:ascii="Arial" w:hAnsi="Arial" w:cs="Arial"/>
              </w:rPr>
            </w:pPr>
            <w:r w:rsidRPr="62E70C97">
              <w:rPr>
                <w:rFonts w:ascii="Arial" w:hAnsi="Arial" w:cs="Arial"/>
              </w:rPr>
              <w:t>ALL</w:t>
            </w:r>
          </w:p>
          <w:p w14:paraId="4B345CF1" w14:textId="77777777" w:rsidR="00D122F3" w:rsidRPr="00196E24" w:rsidRDefault="00D122F3" w:rsidP="00793759">
            <w:pPr>
              <w:rPr>
                <w:rFonts w:ascii="Arial" w:hAnsi="Arial" w:cs="Arial"/>
              </w:rPr>
            </w:pPr>
          </w:p>
          <w:p w14:paraId="1ADC6AE1" w14:textId="77777777" w:rsidR="00D122F3" w:rsidRPr="00196E24" w:rsidRDefault="00D122F3" w:rsidP="00793759">
            <w:pPr>
              <w:rPr>
                <w:rFonts w:ascii="Arial" w:hAnsi="Arial" w:cs="Arial"/>
              </w:rPr>
            </w:pPr>
          </w:p>
          <w:p w14:paraId="798B1695" w14:textId="3C9C7E9A" w:rsidR="62E70C97" w:rsidRDefault="62E70C97" w:rsidP="62E70C97">
            <w:pPr>
              <w:rPr>
                <w:rFonts w:ascii="Arial" w:hAnsi="Arial" w:cs="Arial"/>
              </w:rPr>
            </w:pPr>
          </w:p>
          <w:p w14:paraId="059C67A3" w14:textId="77973121" w:rsidR="62E70C97" w:rsidRDefault="62E70C97" w:rsidP="62E70C97">
            <w:pPr>
              <w:rPr>
                <w:rFonts w:ascii="Arial" w:hAnsi="Arial" w:cs="Arial"/>
              </w:rPr>
            </w:pPr>
          </w:p>
          <w:p w14:paraId="22E70ABC" w14:textId="506304D7" w:rsidR="62E70C97" w:rsidRDefault="62E70C97" w:rsidP="62E70C97">
            <w:pPr>
              <w:rPr>
                <w:rFonts w:ascii="Arial" w:hAnsi="Arial" w:cs="Arial"/>
              </w:rPr>
            </w:pPr>
          </w:p>
          <w:p w14:paraId="3FBE14EA" w14:textId="23354F24" w:rsidR="62E70C97" w:rsidRDefault="62E70C97" w:rsidP="62E70C97">
            <w:pPr>
              <w:rPr>
                <w:rFonts w:ascii="Arial" w:hAnsi="Arial" w:cs="Arial"/>
              </w:rPr>
            </w:pPr>
          </w:p>
          <w:p w14:paraId="11652C55" w14:textId="05460863" w:rsidR="62E70C97" w:rsidRDefault="62E70C97" w:rsidP="62E70C97">
            <w:pPr>
              <w:rPr>
                <w:rFonts w:ascii="Arial" w:hAnsi="Arial" w:cs="Arial"/>
              </w:rPr>
            </w:pPr>
          </w:p>
          <w:p w14:paraId="38D7A3BE" w14:textId="3E039920" w:rsidR="62E70C97" w:rsidRDefault="62E70C97" w:rsidP="62E70C97">
            <w:pPr>
              <w:rPr>
                <w:rFonts w:ascii="Arial" w:hAnsi="Arial" w:cs="Arial"/>
              </w:rPr>
            </w:pPr>
          </w:p>
          <w:p w14:paraId="07DC7182" w14:textId="607F9414" w:rsidR="62E70C97" w:rsidRDefault="62E70C97" w:rsidP="62E70C97">
            <w:pPr>
              <w:rPr>
                <w:rFonts w:ascii="Arial" w:hAnsi="Arial" w:cs="Arial"/>
              </w:rPr>
            </w:pPr>
          </w:p>
          <w:p w14:paraId="008C1F4B" w14:textId="196B5FBE" w:rsidR="62E70C97" w:rsidRDefault="62E70C97" w:rsidP="62E70C97">
            <w:pPr>
              <w:rPr>
                <w:rFonts w:ascii="Arial" w:hAnsi="Arial" w:cs="Arial"/>
              </w:rPr>
            </w:pPr>
          </w:p>
          <w:p w14:paraId="3B859B38" w14:textId="0E664E2C" w:rsidR="62E70C97" w:rsidRDefault="62E70C97" w:rsidP="62E70C97">
            <w:pPr>
              <w:rPr>
                <w:rFonts w:ascii="Arial" w:hAnsi="Arial" w:cs="Arial"/>
              </w:rPr>
            </w:pPr>
          </w:p>
          <w:p w14:paraId="6468609D" w14:textId="08BA947F" w:rsidR="62E70C97" w:rsidRDefault="62E70C97" w:rsidP="62E70C97">
            <w:pPr>
              <w:rPr>
                <w:rFonts w:ascii="Arial" w:hAnsi="Arial" w:cs="Arial"/>
              </w:rPr>
            </w:pPr>
          </w:p>
          <w:p w14:paraId="4E8208A3" w14:textId="1F6D7735" w:rsidR="00D122F3" w:rsidRDefault="00F439A7" w:rsidP="00793759">
            <w:pPr>
              <w:rPr>
                <w:rFonts w:ascii="Arial" w:hAnsi="Arial" w:cs="Arial"/>
              </w:rPr>
            </w:pPr>
            <w:r>
              <w:rPr>
                <w:rFonts w:ascii="Arial" w:hAnsi="Arial" w:cs="Arial"/>
              </w:rPr>
              <w:t>YA</w:t>
            </w:r>
          </w:p>
          <w:p w14:paraId="0E722E29" w14:textId="296DDFE9" w:rsidR="00D122F3" w:rsidRPr="00196E24" w:rsidRDefault="00D122F3" w:rsidP="00793759">
            <w:pPr>
              <w:rPr>
                <w:rFonts w:ascii="Arial" w:hAnsi="Arial" w:cs="Arial"/>
              </w:rPr>
            </w:pPr>
          </w:p>
          <w:p w14:paraId="4E34EE6F" w14:textId="77777777" w:rsidR="00D122F3" w:rsidRPr="00196E24" w:rsidRDefault="00D122F3" w:rsidP="00793759">
            <w:pPr>
              <w:rPr>
                <w:rFonts w:ascii="Arial" w:hAnsi="Arial" w:cs="Arial"/>
              </w:rPr>
            </w:pPr>
          </w:p>
          <w:p w14:paraId="64EFCE4E" w14:textId="5ECC7A86" w:rsidR="62E70C97" w:rsidRDefault="62E70C97" w:rsidP="62E70C97">
            <w:pPr>
              <w:rPr>
                <w:rFonts w:ascii="Arial" w:hAnsi="Arial" w:cs="Arial"/>
              </w:rPr>
            </w:pPr>
          </w:p>
          <w:p w14:paraId="4A44651B" w14:textId="2A896E7D" w:rsidR="62E70C97" w:rsidRDefault="62E70C97" w:rsidP="62E70C97">
            <w:pPr>
              <w:rPr>
                <w:rFonts w:ascii="Arial" w:hAnsi="Arial" w:cs="Arial"/>
              </w:rPr>
            </w:pPr>
          </w:p>
          <w:p w14:paraId="16A7B2A9" w14:textId="5C932316" w:rsidR="62E70C97" w:rsidRDefault="62E70C97" w:rsidP="62E70C97">
            <w:pPr>
              <w:rPr>
                <w:rFonts w:ascii="Arial" w:hAnsi="Arial" w:cs="Arial"/>
              </w:rPr>
            </w:pPr>
          </w:p>
          <w:p w14:paraId="2F6092FF" w14:textId="00AE0850" w:rsidR="62E70C97" w:rsidRDefault="62E70C97" w:rsidP="62E70C97">
            <w:pPr>
              <w:rPr>
                <w:rFonts w:ascii="Arial" w:hAnsi="Arial" w:cs="Arial"/>
              </w:rPr>
            </w:pPr>
          </w:p>
          <w:p w14:paraId="67FB3137" w14:textId="7276DB08" w:rsidR="00D122F3" w:rsidRPr="00196E24" w:rsidRDefault="00F439A7" w:rsidP="52C64560">
            <w:pPr>
              <w:rPr>
                <w:rFonts w:ascii="Arial" w:hAnsi="Arial" w:cs="Arial"/>
              </w:rPr>
            </w:pPr>
            <w:r w:rsidRPr="52C64560">
              <w:rPr>
                <w:rFonts w:ascii="Arial" w:hAnsi="Arial" w:cs="Arial"/>
              </w:rPr>
              <w:t>KT</w:t>
            </w:r>
          </w:p>
          <w:p w14:paraId="3B274CA2" w14:textId="77777777" w:rsidR="00D122F3" w:rsidRPr="00196E24" w:rsidRDefault="00D122F3" w:rsidP="00793759">
            <w:pPr>
              <w:rPr>
                <w:rFonts w:ascii="Arial" w:hAnsi="Arial" w:cs="Arial"/>
              </w:rPr>
            </w:pPr>
          </w:p>
          <w:p w14:paraId="2104BEE0" w14:textId="77777777" w:rsidR="00D122F3" w:rsidRPr="00196E24" w:rsidRDefault="00D122F3" w:rsidP="00793759">
            <w:pPr>
              <w:rPr>
                <w:rFonts w:ascii="Arial" w:hAnsi="Arial" w:cs="Arial"/>
              </w:rPr>
            </w:pPr>
          </w:p>
          <w:p w14:paraId="0A01C8A0" w14:textId="77777777" w:rsidR="00D122F3" w:rsidRPr="00196E24" w:rsidRDefault="00D122F3" w:rsidP="00793759">
            <w:pPr>
              <w:rPr>
                <w:rFonts w:ascii="Arial" w:hAnsi="Arial" w:cs="Arial"/>
              </w:rPr>
            </w:pPr>
          </w:p>
          <w:p w14:paraId="5023E4BC" w14:textId="77777777" w:rsidR="00D122F3" w:rsidRPr="00196E24" w:rsidRDefault="00D122F3" w:rsidP="00793759">
            <w:pPr>
              <w:rPr>
                <w:rFonts w:ascii="Arial" w:hAnsi="Arial" w:cs="Arial"/>
              </w:rPr>
            </w:pPr>
          </w:p>
          <w:p w14:paraId="348C2748" w14:textId="61C14388" w:rsidR="00D122F3" w:rsidRPr="00196E24" w:rsidRDefault="00D122F3" w:rsidP="00E95016">
            <w:pPr>
              <w:rPr>
                <w:rFonts w:ascii="Arial" w:hAnsi="Arial" w:cs="Arial"/>
              </w:rPr>
            </w:pPr>
          </w:p>
        </w:tc>
      </w:tr>
      <w:tr w:rsidR="00D122F3" w14:paraId="187F233E" w14:textId="77777777" w:rsidTr="62E70C97">
        <w:tc>
          <w:tcPr>
            <w:tcW w:w="1977" w:type="dxa"/>
          </w:tcPr>
          <w:p w14:paraId="4555B660" w14:textId="2F6F927C" w:rsidR="00D122F3" w:rsidRPr="00D122F3" w:rsidRDefault="00D122F3" w:rsidP="00E95016">
            <w:pPr>
              <w:rPr>
                <w:rFonts w:ascii="Arial" w:hAnsi="Arial" w:cs="Arial"/>
              </w:rPr>
            </w:pPr>
            <w:r w:rsidRPr="00D122F3">
              <w:rPr>
                <w:rFonts w:ascii="Arial" w:hAnsi="Arial" w:cs="Arial"/>
              </w:rPr>
              <w:lastRenderedPageBreak/>
              <w:t>3.3 Targets</w:t>
            </w:r>
          </w:p>
        </w:tc>
        <w:tc>
          <w:tcPr>
            <w:tcW w:w="6762" w:type="dxa"/>
          </w:tcPr>
          <w:p w14:paraId="11D84DBF" w14:textId="77777777" w:rsidR="00D45D6A" w:rsidRDefault="00D122F3" w:rsidP="000851D2">
            <w:pPr>
              <w:pStyle w:val="ListParagraph"/>
              <w:numPr>
                <w:ilvl w:val="0"/>
                <w:numId w:val="27"/>
              </w:numPr>
              <w:rPr>
                <w:rFonts w:ascii="Arial" w:hAnsi="Arial" w:cs="Arial"/>
              </w:rPr>
            </w:pPr>
            <w:r w:rsidRPr="00D45D6A">
              <w:rPr>
                <w:rFonts w:ascii="Arial" w:hAnsi="Arial" w:cs="Arial"/>
              </w:rPr>
              <w:t>New scorecard templates for target setting were reviewed.</w:t>
            </w:r>
          </w:p>
          <w:p w14:paraId="2C28E71C" w14:textId="77777777" w:rsidR="00D45D6A" w:rsidRDefault="00D122F3" w:rsidP="000851D2">
            <w:pPr>
              <w:pStyle w:val="ListParagraph"/>
              <w:numPr>
                <w:ilvl w:val="0"/>
                <w:numId w:val="27"/>
              </w:numPr>
              <w:rPr>
                <w:rFonts w:ascii="Arial" w:hAnsi="Arial" w:cs="Arial"/>
              </w:rPr>
            </w:pPr>
            <w:r w:rsidRPr="00D45D6A">
              <w:rPr>
                <w:rFonts w:ascii="Arial" w:hAnsi="Arial" w:cs="Arial"/>
              </w:rPr>
              <w:t xml:space="preserve">Members discussed how performance targets are measured and reported. </w:t>
            </w:r>
          </w:p>
          <w:p w14:paraId="7129BA48" w14:textId="77777777" w:rsidR="00D45D6A" w:rsidRDefault="00D122F3" w:rsidP="000851D2">
            <w:pPr>
              <w:pStyle w:val="ListParagraph"/>
              <w:numPr>
                <w:ilvl w:val="0"/>
                <w:numId w:val="27"/>
              </w:numPr>
              <w:rPr>
                <w:rFonts w:ascii="Arial" w:hAnsi="Arial" w:cs="Arial"/>
              </w:rPr>
            </w:pPr>
            <w:r w:rsidRPr="00D45D6A">
              <w:rPr>
                <w:rFonts w:ascii="Arial" w:hAnsi="Arial" w:cs="Arial"/>
              </w:rPr>
              <w:t xml:space="preserve">It was acknowledged that future scorecards should remain clear, tenant-focused and aligned with regulatory expectations and these scorecards were recommended by the Regulator </w:t>
            </w:r>
          </w:p>
          <w:p w14:paraId="3FAC6DAC" w14:textId="77777777" w:rsidR="00D45D6A" w:rsidRDefault="00D122F3" w:rsidP="000851D2">
            <w:pPr>
              <w:pStyle w:val="ListParagraph"/>
              <w:numPr>
                <w:ilvl w:val="0"/>
                <w:numId w:val="27"/>
              </w:numPr>
              <w:rPr>
                <w:rFonts w:ascii="Arial" w:hAnsi="Arial" w:cs="Arial"/>
              </w:rPr>
            </w:pPr>
            <w:r w:rsidRPr="00D45D6A">
              <w:rPr>
                <w:rFonts w:ascii="Arial" w:hAnsi="Arial" w:cs="Arial"/>
              </w:rPr>
              <w:t xml:space="preserve">Members requested that future reporting includes clearer explanations where performance is below target and what actions are being taken to improve outcomes. </w:t>
            </w:r>
          </w:p>
          <w:p w14:paraId="2A57D8F5" w14:textId="77777777" w:rsidR="00D45D6A" w:rsidRDefault="00D122F3" w:rsidP="000851D2">
            <w:pPr>
              <w:pStyle w:val="ListParagraph"/>
              <w:numPr>
                <w:ilvl w:val="0"/>
                <w:numId w:val="27"/>
              </w:numPr>
              <w:rPr>
                <w:rFonts w:ascii="Arial" w:hAnsi="Arial" w:cs="Arial"/>
              </w:rPr>
            </w:pPr>
            <w:r w:rsidRPr="00D45D6A">
              <w:rPr>
                <w:rFonts w:ascii="Arial" w:hAnsi="Arial" w:cs="Arial"/>
              </w:rPr>
              <w:t xml:space="preserve">Members discussed the importance of ensuring performance targets and reporting remain meaningful, transparent and relevant to tenant experience. </w:t>
            </w:r>
          </w:p>
          <w:p w14:paraId="04426056" w14:textId="4A8C98A7" w:rsidR="00D122F3" w:rsidRPr="00D45D6A" w:rsidRDefault="00D122F3" w:rsidP="000851D2">
            <w:pPr>
              <w:pStyle w:val="ListParagraph"/>
              <w:numPr>
                <w:ilvl w:val="0"/>
                <w:numId w:val="27"/>
              </w:numPr>
              <w:rPr>
                <w:rFonts w:ascii="Arial" w:hAnsi="Arial" w:cs="Arial"/>
              </w:rPr>
            </w:pPr>
            <w:r w:rsidRPr="00D45D6A">
              <w:rPr>
                <w:rFonts w:ascii="Arial" w:hAnsi="Arial" w:cs="Arial"/>
              </w:rPr>
              <w:t>The Board highlighted the value of visual reporting, trend analysis and accessible dashboards to support scrutiny and</w:t>
            </w:r>
            <w:r w:rsidR="00F47FD9">
              <w:rPr>
                <w:rFonts w:ascii="Arial" w:hAnsi="Arial" w:cs="Arial"/>
              </w:rPr>
              <w:t xml:space="preserve"> </w:t>
            </w:r>
            <w:r w:rsidRPr="00D45D6A">
              <w:rPr>
                <w:rFonts w:ascii="Arial" w:hAnsi="Arial" w:cs="Arial"/>
              </w:rPr>
              <w:t>understanding of performance information.</w:t>
            </w:r>
          </w:p>
        </w:tc>
        <w:tc>
          <w:tcPr>
            <w:tcW w:w="3352" w:type="dxa"/>
          </w:tcPr>
          <w:p w14:paraId="25046D76" w14:textId="198FAD41" w:rsidR="00D45D6A" w:rsidRDefault="00D122F3" w:rsidP="22DCF41A">
            <w:pPr>
              <w:pStyle w:val="ListBullet"/>
              <w:rPr>
                <w:rFonts w:ascii="Arial" w:hAnsi="Arial" w:cs="Arial"/>
              </w:rPr>
            </w:pPr>
            <w:r w:rsidRPr="62E70C97">
              <w:rPr>
                <w:rFonts w:ascii="Arial" w:hAnsi="Arial" w:cs="Arial"/>
              </w:rPr>
              <w:t>Fire doors to be added</w:t>
            </w:r>
            <w:r w:rsidR="0F4B8825" w:rsidRPr="62E70C97">
              <w:rPr>
                <w:rFonts w:ascii="Arial" w:hAnsi="Arial" w:cs="Arial"/>
              </w:rPr>
              <w:t xml:space="preserve"> to compliance</w:t>
            </w:r>
            <w:r w:rsidRPr="62E70C97">
              <w:rPr>
                <w:rFonts w:ascii="Arial" w:hAnsi="Arial" w:cs="Arial"/>
              </w:rPr>
              <w:t xml:space="preserve"> scorecard</w:t>
            </w:r>
          </w:p>
          <w:p w14:paraId="0CB31FD8" w14:textId="59540237" w:rsidR="00D122F3" w:rsidRPr="00196E24" w:rsidRDefault="63F86287" w:rsidP="52C64560">
            <w:pPr>
              <w:pStyle w:val="ListBullet"/>
              <w:rPr>
                <w:rFonts w:ascii="Arial" w:hAnsi="Arial" w:cs="Arial"/>
              </w:rPr>
            </w:pPr>
            <w:r w:rsidRPr="62E70C97">
              <w:rPr>
                <w:rFonts w:ascii="Arial" w:hAnsi="Arial" w:cs="Arial"/>
              </w:rPr>
              <w:t>Provi</w:t>
            </w:r>
            <w:r w:rsidR="7DDD0663" w:rsidRPr="62E70C97">
              <w:rPr>
                <w:rFonts w:ascii="Arial" w:hAnsi="Arial" w:cs="Arial"/>
              </w:rPr>
              <w:t>d</w:t>
            </w:r>
            <w:r w:rsidRPr="62E70C97">
              <w:rPr>
                <w:rFonts w:ascii="Arial" w:hAnsi="Arial" w:cs="Arial"/>
              </w:rPr>
              <w:t>e plan to increase tenants using portal</w:t>
            </w:r>
          </w:p>
          <w:p w14:paraId="728F4E94" w14:textId="77777777" w:rsidR="00D122F3" w:rsidRPr="00196E24" w:rsidRDefault="00D122F3" w:rsidP="00793759">
            <w:pPr>
              <w:pStyle w:val="ListBullet"/>
              <w:numPr>
                <w:ilvl w:val="0"/>
                <w:numId w:val="0"/>
              </w:numPr>
              <w:rPr>
                <w:rFonts w:ascii="Arial" w:hAnsi="Arial" w:cs="Arial"/>
              </w:rPr>
            </w:pPr>
          </w:p>
          <w:p w14:paraId="01768675" w14:textId="7FA5083E" w:rsidR="00D122F3" w:rsidRPr="00196E24" w:rsidRDefault="00D122F3" w:rsidP="00793759">
            <w:pPr>
              <w:pStyle w:val="ListBullet"/>
              <w:numPr>
                <w:ilvl w:val="0"/>
                <w:numId w:val="0"/>
              </w:numPr>
              <w:rPr>
                <w:rFonts w:ascii="Arial" w:hAnsi="Arial" w:cs="Arial"/>
              </w:rPr>
            </w:pPr>
          </w:p>
        </w:tc>
        <w:tc>
          <w:tcPr>
            <w:tcW w:w="1453" w:type="dxa"/>
          </w:tcPr>
          <w:p w14:paraId="5C37EB89" w14:textId="4581C449" w:rsidR="00D122F3" w:rsidRDefault="00E23E00" w:rsidP="00E95016">
            <w:pPr>
              <w:rPr>
                <w:rFonts w:ascii="Arial" w:hAnsi="Arial" w:cs="Arial"/>
              </w:rPr>
            </w:pPr>
            <w:r>
              <w:rPr>
                <w:rFonts w:ascii="Arial" w:hAnsi="Arial" w:cs="Arial"/>
              </w:rPr>
              <w:t>YA</w:t>
            </w:r>
          </w:p>
          <w:p w14:paraId="15FEB05B" w14:textId="77777777" w:rsidR="00E23E00" w:rsidRDefault="00E23E00" w:rsidP="00E95016">
            <w:pPr>
              <w:rPr>
                <w:rFonts w:ascii="Arial" w:hAnsi="Arial" w:cs="Arial"/>
              </w:rPr>
            </w:pPr>
          </w:p>
          <w:p w14:paraId="7D301B78" w14:textId="7F4F294A" w:rsidR="00E23E00" w:rsidRPr="00196E24" w:rsidRDefault="00E23E00" w:rsidP="00E95016">
            <w:pPr>
              <w:rPr>
                <w:rFonts w:ascii="Arial" w:hAnsi="Arial" w:cs="Arial"/>
              </w:rPr>
            </w:pPr>
            <w:r>
              <w:rPr>
                <w:rFonts w:ascii="Arial" w:hAnsi="Arial" w:cs="Arial"/>
              </w:rPr>
              <w:t>YA</w:t>
            </w:r>
          </w:p>
          <w:p w14:paraId="6F3C3BE9" w14:textId="77777777" w:rsidR="00D122F3" w:rsidRPr="00196E24" w:rsidRDefault="00D122F3" w:rsidP="00E95016">
            <w:pPr>
              <w:rPr>
                <w:rFonts w:ascii="Arial" w:hAnsi="Arial" w:cs="Arial"/>
              </w:rPr>
            </w:pPr>
          </w:p>
          <w:p w14:paraId="6ACEAFB7" w14:textId="77777777" w:rsidR="00D122F3" w:rsidRPr="00196E24" w:rsidRDefault="00D122F3" w:rsidP="00E95016">
            <w:pPr>
              <w:rPr>
                <w:rFonts w:ascii="Arial" w:hAnsi="Arial" w:cs="Arial"/>
              </w:rPr>
            </w:pPr>
          </w:p>
          <w:p w14:paraId="7B19C82F" w14:textId="77777777" w:rsidR="00D122F3" w:rsidRPr="00196E24" w:rsidRDefault="00D122F3" w:rsidP="00E95016">
            <w:pPr>
              <w:rPr>
                <w:rFonts w:ascii="Arial" w:hAnsi="Arial" w:cs="Arial"/>
              </w:rPr>
            </w:pPr>
          </w:p>
          <w:p w14:paraId="50EAB381" w14:textId="7402793A" w:rsidR="00D122F3" w:rsidRPr="00196E24" w:rsidRDefault="00D122F3" w:rsidP="00E95016">
            <w:pPr>
              <w:rPr>
                <w:rFonts w:ascii="Arial" w:hAnsi="Arial" w:cs="Arial"/>
              </w:rPr>
            </w:pPr>
          </w:p>
          <w:p w14:paraId="3DBF004D" w14:textId="57557549" w:rsidR="00D122F3" w:rsidRPr="00196E24" w:rsidRDefault="00D122F3" w:rsidP="00E95016">
            <w:pPr>
              <w:rPr>
                <w:rFonts w:ascii="Arial" w:hAnsi="Arial" w:cs="Arial"/>
              </w:rPr>
            </w:pPr>
          </w:p>
          <w:p w14:paraId="10888A8A" w14:textId="77777777" w:rsidR="00D122F3" w:rsidRPr="00196E24" w:rsidRDefault="00D122F3" w:rsidP="00E95016">
            <w:pPr>
              <w:rPr>
                <w:rFonts w:ascii="Arial" w:hAnsi="Arial" w:cs="Arial"/>
              </w:rPr>
            </w:pPr>
          </w:p>
          <w:p w14:paraId="295C2DDF" w14:textId="77777777" w:rsidR="00D122F3" w:rsidRPr="00196E24" w:rsidRDefault="00D122F3" w:rsidP="00E95016">
            <w:pPr>
              <w:rPr>
                <w:rFonts w:ascii="Arial" w:hAnsi="Arial" w:cs="Arial"/>
              </w:rPr>
            </w:pPr>
          </w:p>
          <w:p w14:paraId="7139B68C" w14:textId="77777777" w:rsidR="00D122F3" w:rsidRPr="00196E24" w:rsidRDefault="00D122F3" w:rsidP="00E95016">
            <w:pPr>
              <w:rPr>
                <w:rFonts w:ascii="Arial" w:hAnsi="Arial" w:cs="Arial"/>
              </w:rPr>
            </w:pPr>
          </w:p>
          <w:p w14:paraId="4C7436B3" w14:textId="77777777" w:rsidR="00D122F3" w:rsidRPr="00196E24" w:rsidRDefault="00D122F3" w:rsidP="00E95016">
            <w:pPr>
              <w:rPr>
                <w:rFonts w:ascii="Arial" w:hAnsi="Arial" w:cs="Arial"/>
              </w:rPr>
            </w:pPr>
          </w:p>
          <w:p w14:paraId="4E054335" w14:textId="77777777" w:rsidR="00D122F3" w:rsidRPr="00196E24" w:rsidRDefault="00D122F3" w:rsidP="00E95016">
            <w:pPr>
              <w:rPr>
                <w:rFonts w:ascii="Arial" w:hAnsi="Arial" w:cs="Arial"/>
              </w:rPr>
            </w:pPr>
          </w:p>
          <w:p w14:paraId="4EE51ED1" w14:textId="77777777" w:rsidR="00D122F3" w:rsidRPr="00196E24" w:rsidRDefault="00D122F3" w:rsidP="00E95016">
            <w:pPr>
              <w:rPr>
                <w:rFonts w:ascii="Arial" w:hAnsi="Arial" w:cs="Arial"/>
              </w:rPr>
            </w:pPr>
          </w:p>
          <w:p w14:paraId="366F90BE" w14:textId="77777777" w:rsidR="00D122F3" w:rsidRPr="00196E24" w:rsidRDefault="00D122F3" w:rsidP="00E95016">
            <w:pPr>
              <w:rPr>
                <w:rFonts w:ascii="Arial" w:hAnsi="Arial" w:cs="Arial"/>
              </w:rPr>
            </w:pPr>
          </w:p>
          <w:p w14:paraId="3B10E75C" w14:textId="4B8AC176" w:rsidR="00D122F3" w:rsidRPr="00196E24" w:rsidRDefault="00D122F3" w:rsidP="00E95016">
            <w:pPr>
              <w:rPr>
                <w:rFonts w:ascii="Arial" w:hAnsi="Arial" w:cs="Arial"/>
              </w:rPr>
            </w:pPr>
          </w:p>
        </w:tc>
      </w:tr>
      <w:tr w:rsidR="00D122F3" w14:paraId="6064B9CD" w14:textId="77777777" w:rsidTr="62E70C97">
        <w:tc>
          <w:tcPr>
            <w:tcW w:w="1977" w:type="dxa"/>
          </w:tcPr>
          <w:p w14:paraId="0ECFA2A3" w14:textId="4EDBC72C" w:rsidR="00D122F3" w:rsidRPr="00D122F3" w:rsidRDefault="00D122F3" w:rsidP="00E95016">
            <w:pPr>
              <w:rPr>
                <w:rFonts w:ascii="Arial" w:hAnsi="Arial" w:cs="Arial"/>
              </w:rPr>
            </w:pPr>
            <w:r w:rsidRPr="00D122F3">
              <w:rPr>
                <w:rFonts w:ascii="Arial" w:hAnsi="Arial" w:cs="Arial"/>
              </w:rPr>
              <w:t>3.4 Tenant Satisfaction Measures</w:t>
            </w:r>
          </w:p>
        </w:tc>
        <w:tc>
          <w:tcPr>
            <w:tcW w:w="6762" w:type="dxa"/>
          </w:tcPr>
          <w:p w14:paraId="54414539" w14:textId="77777777" w:rsidR="00D45D6A" w:rsidRDefault="00D122F3" w:rsidP="000851D2">
            <w:pPr>
              <w:pStyle w:val="ListParagraph"/>
              <w:numPr>
                <w:ilvl w:val="0"/>
                <w:numId w:val="28"/>
              </w:numPr>
              <w:rPr>
                <w:rFonts w:ascii="Arial" w:hAnsi="Arial" w:cs="Arial"/>
              </w:rPr>
            </w:pPr>
            <w:r w:rsidRPr="00D45D6A">
              <w:rPr>
                <w:rFonts w:ascii="Arial" w:hAnsi="Arial" w:cs="Arial"/>
              </w:rPr>
              <w:t xml:space="preserve">Members discussed the importance of understanding the reasons behind satisfaction levels and ensuring feedback informs service improvement activity. </w:t>
            </w:r>
          </w:p>
          <w:p w14:paraId="4E5CEEE3" w14:textId="77777777" w:rsidR="00D45D6A" w:rsidRDefault="00D122F3" w:rsidP="000851D2">
            <w:pPr>
              <w:pStyle w:val="ListParagraph"/>
              <w:numPr>
                <w:ilvl w:val="0"/>
                <w:numId w:val="28"/>
              </w:numPr>
              <w:rPr>
                <w:rFonts w:ascii="Arial" w:hAnsi="Arial" w:cs="Arial"/>
              </w:rPr>
            </w:pPr>
            <w:r w:rsidRPr="00D45D6A">
              <w:rPr>
                <w:rFonts w:ascii="Arial" w:hAnsi="Arial" w:cs="Arial"/>
              </w:rPr>
              <w:lastRenderedPageBreak/>
              <w:t xml:space="preserve">It was noted that communication, visibility of actions and responsiveness remain key themes affecting tenant satisfaction. </w:t>
            </w:r>
          </w:p>
          <w:p w14:paraId="3C62B9F1" w14:textId="77777777" w:rsidR="00D45D6A" w:rsidRDefault="00D122F3" w:rsidP="000851D2">
            <w:pPr>
              <w:pStyle w:val="ListParagraph"/>
              <w:numPr>
                <w:ilvl w:val="0"/>
                <w:numId w:val="28"/>
              </w:numPr>
              <w:rPr>
                <w:rFonts w:ascii="Arial" w:hAnsi="Arial" w:cs="Arial"/>
              </w:rPr>
            </w:pPr>
            <w:r w:rsidRPr="00D45D6A">
              <w:rPr>
                <w:rFonts w:ascii="Arial" w:hAnsi="Arial" w:cs="Arial"/>
              </w:rPr>
              <w:t xml:space="preserve">The Board discussed the importance of demonstrating how tenant feedback influences priorities, decision-making and service improvements. </w:t>
            </w:r>
          </w:p>
          <w:p w14:paraId="4E9EF00D" w14:textId="0F0B37A7" w:rsidR="00D122F3" w:rsidRPr="00D45D6A" w:rsidRDefault="00D122F3" w:rsidP="000851D2">
            <w:pPr>
              <w:pStyle w:val="ListParagraph"/>
              <w:numPr>
                <w:ilvl w:val="0"/>
                <w:numId w:val="28"/>
              </w:numPr>
              <w:rPr>
                <w:rFonts w:ascii="Arial" w:hAnsi="Arial" w:cs="Arial"/>
              </w:rPr>
            </w:pPr>
            <w:r w:rsidRPr="00D45D6A">
              <w:rPr>
                <w:rFonts w:ascii="Arial" w:hAnsi="Arial" w:cs="Arial"/>
              </w:rPr>
              <w:t>Members welcomed the ongoing development of the Service Improvement Tracker and “You Said, We Did” approaches.</w:t>
            </w:r>
          </w:p>
        </w:tc>
        <w:tc>
          <w:tcPr>
            <w:tcW w:w="3352" w:type="dxa"/>
          </w:tcPr>
          <w:p w14:paraId="426BFC56" w14:textId="77777777" w:rsidR="00D122F3" w:rsidRPr="00196E24" w:rsidRDefault="00D122F3" w:rsidP="00936ABE">
            <w:pPr>
              <w:pStyle w:val="ListBullet"/>
              <w:numPr>
                <w:ilvl w:val="0"/>
                <w:numId w:val="0"/>
              </w:numPr>
              <w:rPr>
                <w:rFonts w:ascii="Arial" w:hAnsi="Arial" w:cs="Arial"/>
              </w:rPr>
            </w:pPr>
          </w:p>
        </w:tc>
        <w:tc>
          <w:tcPr>
            <w:tcW w:w="1453" w:type="dxa"/>
          </w:tcPr>
          <w:p w14:paraId="43BC525F" w14:textId="77777777" w:rsidR="00D122F3" w:rsidRPr="00196E24" w:rsidRDefault="00D122F3" w:rsidP="00E95016">
            <w:pPr>
              <w:rPr>
                <w:rFonts w:ascii="Arial" w:hAnsi="Arial" w:cs="Arial"/>
              </w:rPr>
            </w:pPr>
          </w:p>
        </w:tc>
      </w:tr>
      <w:tr w:rsidR="00D122F3" w14:paraId="37843A71" w14:textId="77777777" w:rsidTr="62E70C97">
        <w:tc>
          <w:tcPr>
            <w:tcW w:w="1977" w:type="dxa"/>
          </w:tcPr>
          <w:p w14:paraId="256DA16F" w14:textId="09CD71CE" w:rsidR="00D122F3" w:rsidRPr="00D122F3" w:rsidRDefault="00D122F3" w:rsidP="00E95016">
            <w:pPr>
              <w:rPr>
                <w:rFonts w:ascii="Arial" w:hAnsi="Arial" w:cs="Arial"/>
              </w:rPr>
            </w:pPr>
            <w:r w:rsidRPr="00D122F3">
              <w:rPr>
                <w:rFonts w:ascii="Arial" w:hAnsi="Arial" w:cs="Arial"/>
              </w:rPr>
              <w:t>3.5 Complaints Performance</w:t>
            </w:r>
          </w:p>
        </w:tc>
        <w:tc>
          <w:tcPr>
            <w:tcW w:w="6762" w:type="dxa"/>
          </w:tcPr>
          <w:p w14:paraId="24FD18E9" w14:textId="77777777" w:rsidR="00D122F3" w:rsidRPr="00F154A1" w:rsidRDefault="00D122F3" w:rsidP="00F154A1">
            <w:pPr>
              <w:numPr>
                <w:ilvl w:val="0"/>
                <w:numId w:val="16"/>
              </w:numPr>
              <w:rPr>
                <w:rFonts w:ascii="Arial" w:hAnsi="Arial" w:cs="Arial"/>
              </w:rPr>
            </w:pPr>
            <w:r w:rsidRPr="00F154A1">
              <w:rPr>
                <w:rFonts w:ascii="Arial" w:hAnsi="Arial" w:cs="Arial"/>
              </w:rPr>
              <w:t xml:space="preserve">The Board received an overview of complaints performance, trends and lessons learned activity. </w:t>
            </w:r>
          </w:p>
          <w:p w14:paraId="1CB15FCA" w14:textId="77777777" w:rsidR="00D122F3" w:rsidRPr="00F154A1" w:rsidRDefault="00D122F3" w:rsidP="00F154A1">
            <w:pPr>
              <w:numPr>
                <w:ilvl w:val="0"/>
                <w:numId w:val="16"/>
              </w:numPr>
              <w:rPr>
                <w:rFonts w:ascii="Arial" w:hAnsi="Arial" w:cs="Arial"/>
              </w:rPr>
            </w:pPr>
            <w:r w:rsidRPr="00F154A1">
              <w:rPr>
                <w:rFonts w:ascii="Arial" w:hAnsi="Arial" w:cs="Arial"/>
              </w:rPr>
              <w:t xml:space="preserve">Members welcomed the progress being made with complaints reporting and improved visibility of data. </w:t>
            </w:r>
          </w:p>
          <w:p w14:paraId="5BB48440" w14:textId="77777777" w:rsidR="00D122F3" w:rsidRPr="00F154A1" w:rsidRDefault="00D122F3" w:rsidP="00F154A1">
            <w:pPr>
              <w:numPr>
                <w:ilvl w:val="0"/>
                <w:numId w:val="16"/>
              </w:numPr>
              <w:rPr>
                <w:rFonts w:ascii="Arial" w:hAnsi="Arial" w:cs="Arial"/>
              </w:rPr>
            </w:pPr>
            <w:r w:rsidRPr="00F154A1">
              <w:rPr>
                <w:rFonts w:ascii="Arial" w:hAnsi="Arial" w:cs="Arial"/>
              </w:rPr>
              <w:t xml:space="preserve">The TACT Board liked seeing the complaints data presented in this way and recognised the progress being made with reporting. </w:t>
            </w:r>
          </w:p>
          <w:p w14:paraId="37426A1C" w14:textId="57A1BF4C" w:rsidR="00D122F3" w:rsidRPr="00F154A1" w:rsidRDefault="00D122F3" w:rsidP="00F154A1">
            <w:pPr>
              <w:numPr>
                <w:ilvl w:val="0"/>
                <w:numId w:val="16"/>
              </w:numPr>
              <w:rPr>
                <w:rFonts w:ascii="Arial" w:hAnsi="Arial" w:cs="Arial"/>
              </w:rPr>
            </w:pPr>
            <w:r w:rsidRPr="00F154A1">
              <w:rPr>
                <w:rFonts w:ascii="Arial" w:hAnsi="Arial" w:cs="Arial"/>
              </w:rPr>
              <w:t>Members requested that future reporting includes more visual graphs and dashboards to help identify trends and top complaint themes more clearly</w:t>
            </w:r>
            <w:r>
              <w:rPr>
                <w:rFonts w:ascii="Arial" w:hAnsi="Arial" w:cs="Arial"/>
              </w:rPr>
              <w:t>, progress and forecasts.</w:t>
            </w:r>
          </w:p>
          <w:p w14:paraId="09ED8C5E" w14:textId="77777777" w:rsidR="00D122F3" w:rsidRPr="00F154A1" w:rsidRDefault="00D122F3" w:rsidP="00F154A1">
            <w:pPr>
              <w:numPr>
                <w:ilvl w:val="0"/>
                <w:numId w:val="16"/>
              </w:numPr>
              <w:rPr>
                <w:rFonts w:ascii="Arial" w:hAnsi="Arial" w:cs="Arial"/>
              </w:rPr>
            </w:pPr>
            <w:r w:rsidRPr="00F154A1">
              <w:rPr>
                <w:rFonts w:ascii="Arial" w:hAnsi="Arial" w:cs="Arial"/>
              </w:rPr>
              <w:t xml:space="preserve">It was acknowledged that further work is needed to strengthen learning outcomes from complaints and demonstrate resulting service improvements. </w:t>
            </w:r>
          </w:p>
          <w:p w14:paraId="792E9D9B" w14:textId="77777777" w:rsidR="00D122F3" w:rsidRPr="00F154A1" w:rsidRDefault="00D122F3" w:rsidP="00F154A1">
            <w:pPr>
              <w:numPr>
                <w:ilvl w:val="0"/>
                <w:numId w:val="16"/>
              </w:numPr>
              <w:rPr>
                <w:rFonts w:ascii="Arial" w:hAnsi="Arial" w:cs="Arial"/>
              </w:rPr>
            </w:pPr>
            <w:r w:rsidRPr="00F154A1">
              <w:rPr>
                <w:rFonts w:ascii="Arial" w:hAnsi="Arial" w:cs="Arial"/>
              </w:rPr>
              <w:t xml:space="preserve">Officers advised that work is underway to improve how complaints data is brought together across systems. </w:t>
            </w:r>
          </w:p>
          <w:p w14:paraId="79D6F0C5" w14:textId="374FD90A" w:rsidR="00D122F3" w:rsidRPr="00D45D6A" w:rsidRDefault="00D122F3" w:rsidP="00E95016">
            <w:pPr>
              <w:numPr>
                <w:ilvl w:val="0"/>
                <w:numId w:val="16"/>
              </w:numPr>
              <w:rPr>
                <w:rFonts w:ascii="Arial" w:hAnsi="Arial" w:cs="Arial"/>
              </w:rPr>
            </w:pPr>
            <w:r w:rsidRPr="00F154A1">
              <w:rPr>
                <w:rFonts w:ascii="Arial" w:hAnsi="Arial" w:cs="Arial"/>
              </w:rPr>
              <w:t>Members highlighted the importance of capturing both formal and informal complaint themes.</w:t>
            </w:r>
          </w:p>
        </w:tc>
        <w:tc>
          <w:tcPr>
            <w:tcW w:w="3352" w:type="dxa"/>
          </w:tcPr>
          <w:p w14:paraId="45DFA06A" w14:textId="690C858C" w:rsidR="00D122F3" w:rsidRPr="00D45D6A" w:rsidRDefault="4663CD19" w:rsidP="22DCF41A">
            <w:pPr>
              <w:pStyle w:val="ListBullet"/>
              <w:rPr>
                <w:rFonts w:ascii="Arial" w:hAnsi="Arial" w:cs="Arial"/>
                <w:lang w:val="en-GB"/>
              </w:rPr>
            </w:pPr>
            <w:r w:rsidRPr="62E70C97">
              <w:rPr>
                <w:rFonts w:ascii="Arial" w:hAnsi="Arial" w:cs="Arial"/>
                <w:lang w:val="en-GB"/>
              </w:rPr>
              <w:t>Provide oversight of how we are learning from complaints</w:t>
            </w:r>
          </w:p>
        </w:tc>
        <w:tc>
          <w:tcPr>
            <w:tcW w:w="1453" w:type="dxa"/>
          </w:tcPr>
          <w:p w14:paraId="473B09C6" w14:textId="340528A5" w:rsidR="00D122F3" w:rsidRDefault="005F03D1" w:rsidP="62E70C97">
            <w:pPr>
              <w:rPr>
                <w:rFonts w:ascii="Arial" w:hAnsi="Arial" w:cs="Arial"/>
              </w:rPr>
            </w:pPr>
            <w:r w:rsidRPr="62E70C97">
              <w:rPr>
                <w:rFonts w:ascii="Arial" w:hAnsi="Arial" w:cs="Arial"/>
              </w:rPr>
              <w:t>SH</w:t>
            </w:r>
            <w:r w:rsidR="00D8F33B" w:rsidRPr="62E70C97">
              <w:rPr>
                <w:rFonts w:ascii="Arial" w:hAnsi="Arial" w:cs="Arial"/>
              </w:rPr>
              <w:t>o</w:t>
            </w:r>
          </w:p>
          <w:p w14:paraId="035119A1" w14:textId="77777777" w:rsidR="0029090C" w:rsidRDefault="0029090C" w:rsidP="00E95016">
            <w:pPr>
              <w:rPr>
                <w:rFonts w:ascii="Arial" w:hAnsi="Arial" w:cs="Arial"/>
              </w:rPr>
            </w:pPr>
          </w:p>
          <w:p w14:paraId="11CF28D8" w14:textId="77777777" w:rsidR="0029090C" w:rsidRDefault="0029090C" w:rsidP="00E95016">
            <w:pPr>
              <w:rPr>
                <w:rFonts w:ascii="Arial" w:hAnsi="Arial" w:cs="Arial"/>
              </w:rPr>
            </w:pPr>
          </w:p>
          <w:p w14:paraId="723008F5" w14:textId="77777777" w:rsidR="0029090C" w:rsidRDefault="0029090C" w:rsidP="00E95016">
            <w:pPr>
              <w:rPr>
                <w:rFonts w:ascii="Arial" w:hAnsi="Arial" w:cs="Arial"/>
              </w:rPr>
            </w:pPr>
          </w:p>
          <w:p w14:paraId="7342C21E" w14:textId="77777777" w:rsidR="0029090C" w:rsidRDefault="0029090C" w:rsidP="00E95016">
            <w:pPr>
              <w:rPr>
                <w:rFonts w:ascii="Arial" w:hAnsi="Arial" w:cs="Arial"/>
              </w:rPr>
            </w:pPr>
          </w:p>
          <w:p w14:paraId="0F9C8F9D" w14:textId="77777777" w:rsidR="0029090C" w:rsidRDefault="0029090C" w:rsidP="00E95016">
            <w:pPr>
              <w:rPr>
                <w:rFonts w:ascii="Arial" w:hAnsi="Arial" w:cs="Arial"/>
              </w:rPr>
            </w:pPr>
          </w:p>
          <w:p w14:paraId="5FC0F3A2" w14:textId="645919C9" w:rsidR="0029090C" w:rsidRDefault="0029090C" w:rsidP="00E95016">
            <w:pPr>
              <w:rPr>
                <w:rFonts w:ascii="Arial" w:hAnsi="Arial" w:cs="Arial"/>
              </w:rPr>
            </w:pPr>
          </w:p>
          <w:p w14:paraId="2F19DD3F" w14:textId="51A53470" w:rsidR="0029090C" w:rsidRPr="00196E24" w:rsidRDefault="0029090C" w:rsidP="00E95016">
            <w:pPr>
              <w:rPr>
                <w:rFonts w:ascii="Arial" w:hAnsi="Arial" w:cs="Arial"/>
              </w:rPr>
            </w:pPr>
          </w:p>
        </w:tc>
      </w:tr>
      <w:tr w:rsidR="00D122F3" w14:paraId="5FA776C4" w14:textId="77777777" w:rsidTr="62E70C97">
        <w:tc>
          <w:tcPr>
            <w:tcW w:w="1977" w:type="dxa"/>
          </w:tcPr>
          <w:p w14:paraId="7E45584D" w14:textId="77777777" w:rsidR="00D122F3" w:rsidRPr="00D122F3" w:rsidRDefault="00D122F3" w:rsidP="00353F73">
            <w:pPr>
              <w:rPr>
                <w:rFonts w:ascii="Arial" w:hAnsi="Arial" w:cs="Arial"/>
              </w:rPr>
            </w:pPr>
            <w:r w:rsidRPr="00D122F3">
              <w:rPr>
                <w:rFonts w:ascii="Arial" w:hAnsi="Arial" w:cs="Arial"/>
              </w:rPr>
              <w:t>4. Service Updates</w:t>
            </w:r>
          </w:p>
          <w:p w14:paraId="658535F8" w14:textId="45596D0C" w:rsidR="00D122F3" w:rsidRPr="00D122F3" w:rsidRDefault="00D122F3" w:rsidP="00353F73">
            <w:pPr>
              <w:rPr>
                <w:rFonts w:ascii="Arial" w:hAnsi="Arial" w:cs="Arial"/>
              </w:rPr>
            </w:pPr>
            <w:r w:rsidRPr="00D122F3">
              <w:rPr>
                <w:rFonts w:ascii="Arial" w:hAnsi="Arial" w:cs="Arial"/>
              </w:rPr>
              <w:t>4.1 Repairs &amp; Maintenance Procurement</w:t>
            </w:r>
          </w:p>
        </w:tc>
        <w:tc>
          <w:tcPr>
            <w:tcW w:w="6762" w:type="dxa"/>
          </w:tcPr>
          <w:p w14:paraId="0F625C36" w14:textId="77777777" w:rsidR="00D122F3" w:rsidRPr="00353F73" w:rsidRDefault="00D122F3" w:rsidP="00353F73">
            <w:pPr>
              <w:numPr>
                <w:ilvl w:val="0"/>
                <w:numId w:val="17"/>
              </w:numPr>
              <w:rPr>
                <w:rFonts w:ascii="Arial" w:hAnsi="Arial" w:cs="Arial"/>
              </w:rPr>
            </w:pPr>
            <w:r w:rsidRPr="00353F73">
              <w:rPr>
                <w:rFonts w:ascii="Arial" w:hAnsi="Arial" w:cs="Arial"/>
              </w:rPr>
              <w:t xml:space="preserve">An update was provided regarding mobilisation arrangements for new repairs and maintenance contractors. </w:t>
            </w:r>
          </w:p>
          <w:p w14:paraId="4B784B8C" w14:textId="77777777" w:rsidR="00D122F3" w:rsidRPr="00353F73" w:rsidRDefault="00D122F3" w:rsidP="00353F73">
            <w:pPr>
              <w:numPr>
                <w:ilvl w:val="0"/>
                <w:numId w:val="17"/>
              </w:numPr>
              <w:rPr>
                <w:rFonts w:ascii="Arial" w:hAnsi="Arial" w:cs="Arial"/>
              </w:rPr>
            </w:pPr>
            <w:r w:rsidRPr="00353F73">
              <w:rPr>
                <w:rFonts w:ascii="Arial" w:hAnsi="Arial" w:cs="Arial"/>
              </w:rPr>
              <w:t xml:space="preserve">Members welcomed progress relating to mobilisation activity and contractor engagement. </w:t>
            </w:r>
          </w:p>
          <w:p w14:paraId="427459D7" w14:textId="75090F2F" w:rsidR="00D122F3" w:rsidRPr="00D45D6A" w:rsidRDefault="00D122F3" w:rsidP="00E95016">
            <w:pPr>
              <w:numPr>
                <w:ilvl w:val="0"/>
                <w:numId w:val="17"/>
              </w:numPr>
              <w:rPr>
                <w:rFonts w:ascii="Arial" w:hAnsi="Arial" w:cs="Arial"/>
              </w:rPr>
            </w:pPr>
            <w:r w:rsidRPr="00353F73">
              <w:rPr>
                <w:rFonts w:ascii="Arial" w:hAnsi="Arial" w:cs="Arial"/>
              </w:rPr>
              <w:t>The importance of clear communication with tenants throughout the transition period was emphasised.</w:t>
            </w:r>
          </w:p>
        </w:tc>
        <w:tc>
          <w:tcPr>
            <w:tcW w:w="3352" w:type="dxa"/>
          </w:tcPr>
          <w:p w14:paraId="04A7526B" w14:textId="680954A3" w:rsidR="00D122F3" w:rsidRPr="00196E24" w:rsidRDefault="00D122F3" w:rsidP="62E70C97">
            <w:pPr>
              <w:pStyle w:val="ListBullet"/>
              <w:numPr>
                <w:ilvl w:val="0"/>
                <w:numId w:val="0"/>
              </w:numPr>
              <w:ind w:left="360"/>
              <w:rPr>
                <w:rFonts w:ascii="Arial" w:hAnsi="Arial" w:cs="Arial"/>
                <w:lang w:val="en-GB"/>
              </w:rPr>
            </w:pPr>
          </w:p>
        </w:tc>
        <w:tc>
          <w:tcPr>
            <w:tcW w:w="1453" w:type="dxa"/>
          </w:tcPr>
          <w:p w14:paraId="22118706" w14:textId="19F9762D" w:rsidR="00D122F3" w:rsidRPr="00196E24" w:rsidRDefault="00D122F3" w:rsidP="00E95016">
            <w:pPr>
              <w:rPr>
                <w:rFonts w:ascii="Arial" w:hAnsi="Arial" w:cs="Arial"/>
              </w:rPr>
            </w:pPr>
          </w:p>
        </w:tc>
      </w:tr>
      <w:tr w:rsidR="00D122F3" w14:paraId="7BA06E93" w14:textId="77777777" w:rsidTr="62E70C97">
        <w:tc>
          <w:tcPr>
            <w:tcW w:w="1977" w:type="dxa"/>
          </w:tcPr>
          <w:p w14:paraId="3684352A" w14:textId="30E0FEBD" w:rsidR="00D122F3" w:rsidRPr="00D122F3" w:rsidRDefault="00D122F3" w:rsidP="00E95016">
            <w:pPr>
              <w:rPr>
                <w:rFonts w:ascii="Arial" w:hAnsi="Arial" w:cs="Arial"/>
              </w:rPr>
            </w:pPr>
            <w:r w:rsidRPr="00D122F3">
              <w:rPr>
                <w:rFonts w:ascii="Arial" w:hAnsi="Arial" w:cs="Arial"/>
              </w:rPr>
              <w:t>4.2 HQN Mock Inspection Plan</w:t>
            </w:r>
          </w:p>
        </w:tc>
        <w:tc>
          <w:tcPr>
            <w:tcW w:w="6762" w:type="dxa"/>
          </w:tcPr>
          <w:p w14:paraId="638C2838" w14:textId="77777777" w:rsidR="00D122F3" w:rsidRPr="001C31A3" w:rsidRDefault="00D122F3" w:rsidP="001C31A3">
            <w:pPr>
              <w:numPr>
                <w:ilvl w:val="0"/>
                <w:numId w:val="18"/>
              </w:numPr>
              <w:rPr>
                <w:rFonts w:ascii="Arial" w:hAnsi="Arial" w:cs="Arial"/>
              </w:rPr>
            </w:pPr>
            <w:r w:rsidRPr="001C31A3">
              <w:rPr>
                <w:rFonts w:ascii="Arial" w:hAnsi="Arial" w:cs="Arial"/>
              </w:rPr>
              <w:t xml:space="preserve">Officers outlined the timetable and approach for the upcoming HQN mock inspection. </w:t>
            </w:r>
          </w:p>
          <w:p w14:paraId="12EFDF83" w14:textId="77777777" w:rsidR="00D122F3" w:rsidRPr="001C31A3" w:rsidRDefault="00D122F3" w:rsidP="001C31A3">
            <w:pPr>
              <w:numPr>
                <w:ilvl w:val="0"/>
                <w:numId w:val="18"/>
              </w:numPr>
              <w:rPr>
                <w:rFonts w:ascii="Arial" w:hAnsi="Arial" w:cs="Arial"/>
              </w:rPr>
            </w:pPr>
            <w:r w:rsidRPr="001C31A3">
              <w:rPr>
                <w:rFonts w:ascii="Arial" w:hAnsi="Arial" w:cs="Arial"/>
              </w:rPr>
              <w:lastRenderedPageBreak/>
              <w:t xml:space="preserve">It was noted that the process will include meetings with tenants, officers and stakeholders alongside estate visits and service reviews. </w:t>
            </w:r>
          </w:p>
          <w:p w14:paraId="08F85EAF" w14:textId="06A1D892" w:rsidR="00D122F3" w:rsidRPr="00D45D6A" w:rsidRDefault="00D122F3" w:rsidP="00E95016">
            <w:pPr>
              <w:numPr>
                <w:ilvl w:val="0"/>
                <w:numId w:val="18"/>
              </w:numPr>
              <w:rPr>
                <w:rFonts w:ascii="Arial" w:hAnsi="Arial" w:cs="Arial"/>
              </w:rPr>
            </w:pPr>
            <w:r w:rsidRPr="001C31A3">
              <w:rPr>
                <w:rFonts w:ascii="Arial" w:hAnsi="Arial" w:cs="Arial"/>
              </w:rPr>
              <w:t>Members welcomed the opportunity to support learning, improvement and regulatory preparedness activity.</w:t>
            </w:r>
          </w:p>
        </w:tc>
        <w:tc>
          <w:tcPr>
            <w:tcW w:w="3352" w:type="dxa"/>
          </w:tcPr>
          <w:p w14:paraId="3B550B8F" w14:textId="77777777" w:rsidR="00D122F3" w:rsidRPr="00196E24" w:rsidRDefault="00D122F3" w:rsidP="00936ABE">
            <w:pPr>
              <w:pStyle w:val="ListBullet"/>
              <w:numPr>
                <w:ilvl w:val="0"/>
                <w:numId w:val="0"/>
              </w:numPr>
              <w:rPr>
                <w:rFonts w:ascii="Arial" w:hAnsi="Arial" w:cs="Arial"/>
              </w:rPr>
            </w:pPr>
          </w:p>
        </w:tc>
        <w:tc>
          <w:tcPr>
            <w:tcW w:w="1453" w:type="dxa"/>
          </w:tcPr>
          <w:p w14:paraId="48A93854" w14:textId="77777777" w:rsidR="00D122F3" w:rsidRPr="00196E24" w:rsidRDefault="00D122F3" w:rsidP="00E95016">
            <w:pPr>
              <w:rPr>
                <w:rFonts w:ascii="Arial" w:hAnsi="Arial" w:cs="Arial"/>
              </w:rPr>
            </w:pPr>
          </w:p>
        </w:tc>
      </w:tr>
      <w:tr w:rsidR="00D122F3" w14:paraId="3B55DC5F" w14:textId="77777777" w:rsidTr="62E70C97">
        <w:tc>
          <w:tcPr>
            <w:tcW w:w="1977" w:type="dxa"/>
          </w:tcPr>
          <w:p w14:paraId="2F0C51DA" w14:textId="57921599" w:rsidR="00D122F3" w:rsidRPr="00D122F3" w:rsidRDefault="00D122F3" w:rsidP="00E95016">
            <w:pPr>
              <w:rPr>
                <w:rFonts w:ascii="Arial" w:hAnsi="Arial" w:cs="Arial"/>
              </w:rPr>
            </w:pPr>
            <w:r w:rsidRPr="00D122F3">
              <w:rPr>
                <w:rFonts w:ascii="Arial" w:hAnsi="Arial" w:cs="Arial"/>
              </w:rPr>
              <w:t>4.3 Revised Estate Improvements Approach</w:t>
            </w:r>
          </w:p>
        </w:tc>
        <w:tc>
          <w:tcPr>
            <w:tcW w:w="6762" w:type="dxa"/>
          </w:tcPr>
          <w:p w14:paraId="1FE8EA9B" w14:textId="014B36A9" w:rsidR="00D122F3" w:rsidRPr="00B95870" w:rsidRDefault="00D122F3" w:rsidP="62E70C97">
            <w:pPr>
              <w:pStyle w:val="ListParagraph"/>
              <w:numPr>
                <w:ilvl w:val="0"/>
                <w:numId w:val="19"/>
              </w:numPr>
              <w:rPr>
                <w:rFonts w:ascii="Arial" w:hAnsi="Arial" w:cs="Arial"/>
              </w:rPr>
            </w:pPr>
            <w:r w:rsidRPr="62E70C97">
              <w:rPr>
                <w:rFonts w:ascii="Arial" w:hAnsi="Arial" w:cs="Arial"/>
              </w:rPr>
              <w:t xml:space="preserve">The Board received an update regarding proposed changes to the Estate Improvements approach following HRA budget discussions. </w:t>
            </w:r>
          </w:p>
          <w:p w14:paraId="457D0A29" w14:textId="77777777" w:rsidR="00D122F3" w:rsidRPr="00B95870" w:rsidRDefault="00D122F3" w:rsidP="00B95870">
            <w:pPr>
              <w:numPr>
                <w:ilvl w:val="0"/>
                <w:numId w:val="19"/>
              </w:numPr>
              <w:rPr>
                <w:rFonts w:ascii="Arial" w:hAnsi="Arial" w:cs="Arial"/>
              </w:rPr>
            </w:pPr>
            <w:r w:rsidRPr="00B95870">
              <w:rPr>
                <w:rFonts w:ascii="Arial" w:hAnsi="Arial" w:cs="Arial"/>
              </w:rPr>
              <w:t xml:space="preserve">It was noted that the revised approach aims to support more estates and households while improving tenant satisfaction and aligning with SHINES principles. </w:t>
            </w:r>
          </w:p>
          <w:p w14:paraId="68FB962B" w14:textId="77777777" w:rsidR="00D122F3" w:rsidRPr="00B95870" w:rsidRDefault="00D122F3" w:rsidP="00B95870">
            <w:pPr>
              <w:numPr>
                <w:ilvl w:val="0"/>
                <w:numId w:val="19"/>
              </w:numPr>
              <w:rPr>
                <w:rFonts w:ascii="Arial" w:hAnsi="Arial" w:cs="Arial"/>
              </w:rPr>
            </w:pPr>
            <w:r w:rsidRPr="62E70C97">
              <w:rPr>
                <w:rFonts w:ascii="Arial" w:hAnsi="Arial" w:cs="Arial"/>
              </w:rPr>
              <w:t xml:space="preserve">Members discussed how tenants and councillors could help influence priorities and future schemes. </w:t>
            </w:r>
          </w:p>
          <w:p w14:paraId="3832EDD3" w14:textId="0D1277E4" w:rsidR="62E70C97" w:rsidRDefault="62E70C97" w:rsidP="62E70C97">
            <w:pPr>
              <w:ind w:left="720"/>
              <w:rPr>
                <w:rFonts w:ascii="Arial" w:hAnsi="Arial" w:cs="Arial"/>
              </w:rPr>
            </w:pPr>
          </w:p>
          <w:p w14:paraId="1A95DBB5" w14:textId="74C18494" w:rsidR="62E70C97" w:rsidRDefault="62E70C97" w:rsidP="62E70C97">
            <w:pPr>
              <w:ind w:left="720"/>
              <w:rPr>
                <w:rFonts w:ascii="Arial" w:hAnsi="Arial" w:cs="Arial"/>
              </w:rPr>
            </w:pPr>
          </w:p>
          <w:p w14:paraId="06ACF077" w14:textId="295B5CD4" w:rsidR="00D122F3" w:rsidRPr="00196E24" w:rsidRDefault="00D122F3" w:rsidP="62E70C97">
            <w:pPr>
              <w:numPr>
                <w:ilvl w:val="0"/>
                <w:numId w:val="19"/>
              </w:numPr>
              <w:rPr>
                <w:rFonts w:ascii="Arial" w:hAnsi="Arial" w:cs="Arial"/>
              </w:rPr>
            </w:pPr>
            <w:r w:rsidRPr="62E70C97">
              <w:rPr>
                <w:rFonts w:ascii="Arial" w:hAnsi="Arial" w:cs="Arial"/>
              </w:rPr>
              <w:t>The possibility of TACT member involvement in quarterly Estate Improvement review panels was welcomed.</w:t>
            </w:r>
          </w:p>
        </w:tc>
        <w:tc>
          <w:tcPr>
            <w:tcW w:w="3352" w:type="dxa"/>
          </w:tcPr>
          <w:p w14:paraId="62F8C6A2" w14:textId="14938C0B" w:rsidR="00D122F3" w:rsidRPr="007D6D4B" w:rsidRDefault="00D122F3" w:rsidP="62E70C97">
            <w:pPr>
              <w:pStyle w:val="ListBullet"/>
              <w:numPr>
                <w:ilvl w:val="0"/>
                <w:numId w:val="0"/>
              </w:numPr>
              <w:ind w:left="720"/>
              <w:rPr>
                <w:rFonts w:ascii="Arial" w:hAnsi="Arial" w:cs="Arial"/>
                <w:lang w:val="en-GB"/>
              </w:rPr>
            </w:pPr>
          </w:p>
          <w:p w14:paraId="4301D3A6" w14:textId="5DDA2E91" w:rsidR="00D122F3" w:rsidRPr="007D6D4B" w:rsidRDefault="00D122F3" w:rsidP="62E70C97">
            <w:pPr>
              <w:pStyle w:val="ListBullet"/>
              <w:numPr>
                <w:ilvl w:val="0"/>
                <w:numId w:val="0"/>
              </w:numPr>
              <w:ind w:left="720"/>
              <w:rPr>
                <w:rFonts w:ascii="Arial" w:hAnsi="Arial" w:cs="Arial"/>
                <w:lang w:val="en-GB"/>
              </w:rPr>
            </w:pPr>
          </w:p>
          <w:p w14:paraId="2A622AB5" w14:textId="56563B7F" w:rsidR="00D122F3" w:rsidRPr="007D6D4B" w:rsidRDefault="00D122F3" w:rsidP="62E70C97">
            <w:pPr>
              <w:pStyle w:val="ListBullet"/>
              <w:numPr>
                <w:ilvl w:val="0"/>
                <w:numId w:val="0"/>
              </w:numPr>
              <w:ind w:left="720"/>
              <w:rPr>
                <w:rFonts w:ascii="Arial" w:hAnsi="Arial" w:cs="Arial"/>
                <w:lang w:val="en-GB"/>
              </w:rPr>
            </w:pPr>
          </w:p>
          <w:p w14:paraId="42D3B0E7" w14:textId="378ED28D" w:rsidR="00D122F3" w:rsidRPr="007D6D4B" w:rsidRDefault="00D122F3" w:rsidP="62E70C97">
            <w:pPr>
              <w:pStyle w:val="ListBullet"/>
              <w:numPr>
                <w:ilvl w:val="0"/>
                <w:numId w:val="0"/>
              </w:numPr>
              <w:ind w:left="720"/>
              <w:rPr>
                <w:rFonts w:ascii="Arial" w:hAnsi="Arial" w:cs="Arial"/>
                <w:lang w:val="en-GB"/>
              </w:rPr>
            </w:pPr>
          </w:p>
          <w:p w14:paraId="0914EABD" w14:textId="0DC8B498" w:rsidR="00D122F3" w:rsidRPr="007D6D4B" w:rsidRDefault="00D122F3" w:rsidP="62E70C97">
            <w:pPr>
              <w:pStyle w:val="ListBullet"/>
              <w:numPr>
                <w:ilvl w:val="0"/>
                <w:numId w:val="0"/>
              </w:numPr>
              <w:ind w:left="720"/>
              <w:rPr>
                <w:rFonts w:ascii="Arial" w:hAnsi="Arial" w:cs="Arial"/>
                <w:lang w:val="en-GB"/>
              </w:rPr>
            </w:pPr>
          </w:p>
          <w:p w14:paraId="23A5D62A" w14:textId="2B05404C" w:rsidR="00D122F3" w:rsidRPr="007D6D4B" w:rsidRDefault="00D122F3" w:rsidP="22DCF41A">
            <w:pPr>
              <w:pStyle w:val="ListBullet"/>
              <w:rPr>
                <w:rFonts w:ascii="Arial" w:hAnsi="Arial" w:cs="Arial"/>
                <w:lang w:val="en-GB"/>
              </w:rPr>
            </w:pPr>
            <w:r w:rsidRPr="62E70C97">
              <w:rPr>
                <w:rFonts w:ascii="Arial" w:hAnsi="Arial" w:cs="Arial"/>
              </w:rPr>
              <w:t xml:space="preserve">Ward Councillors to </w:t>
            </w:r>
            <w:r w:rsidR="7BF32CF7" w:rsidRPr="62E70C97">
              <w:rPr>
                <w:rFonts w:ascii="Arial" w:hAnsi="Arial" w:cs="Arial"/>
              </w:rPr>
              <w:t>be updated thr</w:t>
            </w:r>
            <w:r w:rsidR="7817D3FE" w:rsidRPr="62E70C97">
              <w:rPr>
                <w:rFonts w:ascii="Arial" w:hAnsi="Arial" w:cs="Arial"/>
              </w:rPr>
              <w:t>ou</w:t>
            </w:r>
            <w:r w:rsidR="7BF32CF7" w:rsidRPr="62E70C97">
              <w:rPr>
                <w:rFonts w:ascii="Arial" w:hAnsi="Arial" w:cs="Arial"/>
              </w:rPr>
              <w:t>gh DSU on estate improvement approach</w:t>
            </w:r>
            <w:r w:rsidR="036FDEA1" w:rsidRPr="62E70C97">
              <w:rPr>
                <w:rFonts w:ascii="Arial" w:hAnsi="Arial" w:cs="Arial"/>
              </w:rPr>
              <w:t xml:space="preserve"> </w:t>
            </w:r>
          </w:p>
          <w:p w14:paraId="3391B7A9" w14:textId="17F25255" w:rsidR="00D122F3" w:rsidRPr="007D6D4B" w:rsidRDefault="08172C80" w:rsidP="62E70C97">
            <w:pPr>
              <w:pStyle w:val="ListBullet"/>
              <w:rPr>
                <w:rFonts w:ascii="Arial" w:hAnsi="Arial" w:cs="Arial"/>
              </w:rPr>
            </w:pPr>
            <w:r w:rsidRPr="62E70C97">
              <w:rPr>
                <w:rFonts w:ascii="Arial" w:hAnsi="Arial" w:cs="Arial"/>
              </w:rPr>
              <w:t>Contact TACT Board members to seek volunteers for future Estate Improvement review panels.</w:t>
            </w:r>
          </w:p>
        </w:tc>
        <w:tc>
          <w:tcPr>
            <w:tcW w:w="1453" w:type="dxa"/>
          </w:tcPr>
          <w:p w14:paraId="0D05D3EF" w14:textId="6F1FD0F8" w:rsidR="00D122F3" w:rsidRDefault="00D122F3" w:rsidP="00E95016">
            <w:pPr>
              <w:rPr>
                <w:rFonts w:ascii="Arial" w:hAnsi="Arial" w:cs="Arial"/>
              </w:rPr>
            </w:pPr>
          </w:p>
          <w:p w14:paraId="221D20FC" w14:textId="77777777" w:rsidR="007D6D4B" w:rsidRDefault="007D6D4B" w:rsidP="00E95016">
            <w:pPr>
              <w:rPr>
                <w:rFonts w:ascii="Arial" w:hAnsi="Arial" w:cs="Arial"/>
              </w:rPr>
            </w:pPr>
          </w:p>
          <w:p w14:paraId="24FDE22C" w14:textId="77777777" w:rsidR="007D6D4B" w:rsidRDefault="007D6D4B" w:rsidP="00E95016">
            <w:pPr>
              <w:rPr>
                <w:rFonts w:ascii="Arial" w:hAnsi="Arial" w:cs="Arial"/>
              </w:rPr>
            </w:pPr>
          </w:p>
          <w:p w14:paraId="6833C8DF" w14:textId="77777777" w:rsidR="007D6D4B" w:rsidRDefault="007D6D4B" w:rsidP="00E95016">
            <w:pPr>
              <w:rPr>
                <w:rFonts w:ascii="Arial" w:hAnsi="Arial" w:cs="Arial"/>
              </w:rPr>
            </w:pPr>
          </w:p>
          <w:p w14:paraId="20F0647E" w14:textId="77777777" w:rsidR="007D6D4B" w:rsidRDefault="007D6D4B" w:rsidP="00E95016">
            <w:pPr>
              <w:rPr>
                <w:rFonts w:ascii="Arial" w:hAnsi="Arial" w:cs="Arial"/>
              </w:rPr>
            </w:pPr>
          </w:p>
          <w:p w14:paraId="1B060DFB" w14:textId="77777777" w:rsidR="007D6D4B" w:rsidRDefault="007D6D4B" w:rsidP="00E95016">
            <w:pPr>
              <w:rPr>
                <w:rFonts w:ascii="Arial" w:hAnsi="Arial" w:cs="Arial"/>
              </w:rPr>
            </w:pPr>
          </w:p>
          <w:p w14:paraId="7302A6B2" w14:textId="3B27E058" w:rsidR="007D6D4B" w:rsidRPr="00196E24" w:rsidRDefault="1B1943A5" w:rsidP="62E70C97">
            <w:r w:rsidRPr="62E70C97">
              <w:rPr>
                <w:rFonts w:ascii="Arial" w:hAnsi="Arial" w:cs="Arial"/>
              </w:rPr>
              <w:t>YA</w:t>
            </w:r>
          </w:p>
          <w:p w14:paraId="5912983A" w14:textId="009F8E65" w:rsidR="007D6D4B" w:rsidRPr="00196E24" w:rsidRDefault="007D6D4B" w:rsidP="62E70C97">
            <w:pPr>
              <w:rPr>
                <w:rFonts w:ascii="Arial" w:hAnsi="Arial" w:cs="Arial"/>
              </w:rPr>
            </w:pPr>
          </w:p>
          <w:p w14:paraId="0816C214" w14:textId="0BBA8769" w:rsidR="007D6D4B" w:rsidRPr="00196E24" w:rsidRDefault="007D6D4B" w:rsidP="62E70C97">
            <w:pPr>
              <w:rPr>
                <w:rFonts w:ascii="Arial" w:hAnsi="Arial" w:cs="Arial"/>
              </w:rPr>
            </w:pPr>
          </w:p>
          <w:p w14:paraId="66357733" w14:textId="5BE4B56B" w:rsidR="007D6D4B" w:rsidRPr="00196E24" w:rsidRDefault="007D6D4B" w:rsidP="62E70C97">
            <w:pPr>
              <w:rPr>
                <w:rFonts w:ascii="Arial" w:hAnsi="Arial" w:cs="Arial"/>
              </w:rPr>
            </w:pPr>
          </w:p>
          <w:p w14:paraId="18DF2758" w14:textId="4478C71E" w:rsidR="007D6D4B" w:rsidRPr="00196E24" w:rsidRDefault="007D6D4B" w:rsidP="62E70C97">
            <w:pPr>
              <w:rPr>
                <w:rFonts w:ascii="Arial" w:hAnsi="Arial" w:cs="Arial"/>
              </w:rPr>
            </w:pPr>
          </w:p>
          <w:p w14:paraId="783F8B3C" w14:textId="3D766445" w:rsidR="007D6D4B" w:rsidRPr="00196E24" w:rsidRDefault="3AFECDEC" w:rsidP="62E70C97">
            <w:r w:rsidRPr="62E70C97">
              <w:rPr>
                <w:rFonts w:ascii="Arial" w:hAnsi="Arial" w:cs="Arial"/>
              </w:rPr>
              <w:t>AH</w:t>
            </w:r>
          </w:p>
        </w:tc>
      </w:tr>
      <w:tr w:rsidR="00D122F3" w14:paraId="2B878E8E" w14:textId="77777777" w:rsidTr="62E70C97">
        <w:tc>
          <w:tcPr>
            <w:tcW w:w="1977" w:type="dxa"/>
          </w:tcPr>
          <w:p w14:paraId="67F4062C" w14:textId="3EBE2429" w:rsidR="00D122F3" w:rsidRPr="00D122F3" w:rsidRDefault="00D122F3" w:rsidP="52C64560">
            <w:pPr>
              <w:rPr>
                <w:rFonts w:ascii="Arial" w:hAnsi="Arial" w:cs="Arial"/>
              </w:rPr>
            </w:pPr>
            <w:r w:rsidRPr="52C64560">
              <w:rPr>
                <w:rFonts w:ascii="Arial" w:hAnsi="Arial" w:cs="Arial"/>
              </w:rPr>
              <w:t>5. Any Other Business</w:t>
            </w:r>
          </w:p>
        </w:tc>
        <w:tc>
          <w:tcPr>
            <w:tcW w:w="6762" w:type="dxa"/>
          </w:tcPr>
          <w:p w14:paraId="30FF74D3" w14:textId="77777777" w:rsidR="00D122F3" w:rsidRPr="00A848BF" w:rsidRDefault="00D122F3" w:rsidP="00A848BF">
            <w:pPr>
              <w:numPr>
                <w:ilvl w:val="0"/>
                <w:numId w:val="20"/>
              </w:numPr>
              <w:rPr>
                <w:rFonts w:ascii="Arial" w:hAnsi="Arial" w:cs="Arial"/>
              </w:rPr>
            </w:pPr>
            <w:r w:rsidRPr="00A848BF">
              <w:rPr>
                <w:rFonts w:ascii="Arial" w:hAnsi="Arial" w:cs="Arial"/>
              </w:rPr>
              <w:t xml:space="preserve">Positive feedback from the Regulator of Social Housing following the previous observed Board meeting was noted. </w:t>
            </w:r>
          </w:p>
          <w:p w14:paraId="179DA1C6" w14:textId="6C3BCB16" w:rsidR="00D122F3" w:rsidRPr="007D6D4B" w:rsidRDefault="00D122F3" w:rsidP="00E95016">
            <w:pPr>
              <w:numPr>
                <w:ilvl w:val="0"/>
                <w:numId w:val="20"/>
              </w:numPr>
              <w:rPr>
                <w:rFonts w:ascii="Arial" w:hAnsi="Arial" w:cs="Arial"/>
              </w:rPr>
            </w:pPr>
            <w:r w:rsidRPr="00A848BF">
              <w:rPr>
                <w:rFonts w:ascii="Arial" w:hAnsi="Arial" w:cs="Arial"/>
              </w:rPr>
              <w:t>Lin Mellish advised the Board of her intention to step down later in the year.</w:t>
            </w:r>
          </w:p>
        </w:tc>
        <w:tc>
          <w:tcPr>
            <w:tcW w:w="3352" w:type="dxa"/>
          </w:tcPr>
          <w:p w14:paraId="1553EFF7" w14:textId="7DA631D0" w:rsidR="00D122F3" w:rsidRPr="00196E24" w:rsidRDefault="00D122F3" w:rsidP="00936ABE">
            <w:pPr>
              <w:pStyle w:val="ListBullet"/>
              <w:numPr>
                <w:ilvl w:val="0"/>
                <w:numId w:val="0"/>
              </w:numPr>
              <w:rPr>
                <w:rFonts w:ascii="Arial" w:hAnsi="Arial" w:cs="Arial"/>
              </w:rPr>
            </w:pPr>
          </w:p>
        </w:tc>
        <w:tc>
          <w:tcPr>
            <w:tcW w:w="1453" w:type="dxa"/>
          </w:tcPr>
          <w:p w14:paraId="502991B3" w14:textId="77777777" w:rsidR="00D122F3" w:rsidRPr="00196E24" w:rsidRDefault="00D122F3" w:rsidP="00E95016">
            <w:pPr>
              <w:rPr>
                <w:rFonts w:ascii="Arial" w:hAnsi="Arial" w:cs="Arial"/>
              </w:rPr>
            </w:pPr>
          </w:p>
        </w:tc>
      </w:tr>
    </w:tbl>
    <w:p w14:paraId="325C50AB" w14:textId="77777777" w:rsidR="00EE68B6" w:rsidRDefault="00EE68B6" w:rsidP="00462C2F"/>
    <w:sectPr w:rsidR="00EE68B6" w:rsidSect="00DA40BA">
      <w:headerReference w:type="default" r:id="rId15"/>
      <w:footerReference w:type="default" r:id="rId16"/>
      <w:headerReference w:type="first" r:id="rId17"/>
      <w:footerReference w:type="first" r:id="rId18"/>
      <w:pgSz w:w="16838" w:h="11906" w:orient="landscape"/>
      <w:pgMar w:top="720" w:right="720" w:bottom="720" w:left="72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ah Hobbs" w:date="2026-06-01T13:31:00Z" w:initials="SH">
    <w:p w14:paraId="55F64A75" w14:textId="2B0DEF3A" w:rsidR="00A31604" w:rsidRDefault="00A31604">
      <w:pPr>
        <w:pStyle w:val="CommentText"/>
      </w:pPr>
      <w:r>
        <w:rPr>
          <w:rStyle w:val="CommentReference"/>
        </w:rPr>
        <w:annotationRef/>
      </w:r>
      <w:r w:rsidRPr="43D0DB6D">
        <w:t>Yvonne spoke about stock condition updates going in the tenant newsletter as a way of sharing updates-can we add this as an action</w:t>
      </w:r>
    </w:p>
  </w:comment>
  <w:comment w:id="1" w:author="Sarah Hobbs" w:date="2026-06-01T13:34:00Z" w:initials="SH">
    <w:p w14:paraId="0F1BBF1D" w14:textId="21F5AE48" w:rsidR="00A31604" w:rsidRDefault="00A31604">
      <w:pPr>
        <w:pStyle w:val="CommentText"/>
      </w:pPr>
      <w:r>
        <w:rPr>
          <w:rStyle w:val="CommentReference"/>
        </w:rPr>
        <w:annotationRef/>
      </w:r>
      <w:r w:rsidRPr="168D5073">
        <w:t xml:space="preserve">Tried to move the actions around so they align with the commentary to the left </w:t>
      </w:r>
      <w:r>
        <w:fldChar w:fldCharType="begin"/>
      </w:r>
      <w:r>
        <w:instrText xml:space="preserve"> HYPERLINK "mailto:AHall@winchester.gov.uk"</w:instrText>
      </w:r>
      <w:bookmarkStart w:id="2" w:name="_@_AA8EE9454C0541ABAC187E17EA0E5A14Z"/>
      <w:r>
        <w:fldChar w:fldCharType="separate"/>
      </w:r>
      <w:bookmarkEnd w:id="2"/>
      <w:r w:rsidRPr="68C3880C">
        <w:rPr>
          <w:noProof/>
        </w:rPr>
        <w:t>@Annie Hall</w:t>
      </w:r>
      <w:r>
        <w:fldChar w:fldCharType="end"/>
      </w:r>
    </w:p>
  </w:comment>
  <w:comment w:id="3" w:author="Sarah Hobbs" w:date="2026-06-01T13:34:00Z" w:initials="SH">
    <w:p w14:paraId="5A770B1F" w14:textId="3848CF4C" w:rsidR="00A31604" w:rsidRDefault="00A31604">
      <w:pPr>
        <w:pStyle w:val="CommentText"/>
      </w:pPr>
      <w:r>
        <w:rPr>
          <w:rStyle w:val="CommentReference"/>
        </w:rPr>
        <w:annotationRef/>
      </w:r>
      <w:r w:rsidRPr="6DB775B3">
        <w:t xml:space="preserve">Tried to move the actions around so they align with the commentary to the left </w:t>
      </w:r>
      <w:r>
        <w:fldChar w:fldCharType="begin"/>
      </w:r>
      <w:r>
        <w:instrText xml:space="preserve"> HYPERLINK "mailto:AHall@winchester.gov.uk"</w:instrText>
      </w:r>
      <w:bookmarkStart w:id="4" w:name="_@_C49BD14B1E7E41C18834A47E113DA345Z"/>
      <w:r>
        <w:fldChar w:fldCharType="separate"/>
      </w:r>
      <w:bookmarkEnd w:id="4"/>
      <w:r w:rsidRPr="48B803C0">
        <w:rPr>
          <w:noProof/>
        </w:rPr>
        <w:t>@Annie Hall</w:t>
      </w:r>
      <w:r>
        <w:fldChar w:fldCharType="end"/>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F64A75" w15:done="0"/>
  <w15:commentEx w15:paraId="0F1BBF1D" w15:done="0"/>
  <w15:commentEx w15:paraId="5A770B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2C2673" w16cex:dateUtc="2026-06-01T12:31:00Z"/>
  <w16cex:commentExtensible w16cex:durableId="24EE1899" w16cex:dateUtc="2026-06-01T12:34:00Z"/>
  <w16cex:commentExtensible w16cex:durableId="546A00D3" w16cex:dateUtc="2026-06-01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F64A75" w16cid:durableId="272C2673"/>
  <w16cid:commentId w16cid:paraId="0F1BBF1D" w16cid:durableId="24EE1899"/>
  <w16cid:commentId w16cid:paraId="5A770B1F" w16cid:durableId="546A00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90965" w14:textId="77777777" w:rsidR="00A31604" w:rsidRDefault="00A31604" w:rsidP="00CC71FB">
      <w:pPr>
        <w:spacing w:after="0" w:line="240" w:lineRule="auto"/>
      </w:pPr>
      <w:r>
        <w:separator/>
      </w:r>
    </w:p>
  </w:endnote>
  <w:endnote w:type="continuationSeparator" w:id="0">
    <w:p w14:paraId="13548DC1" w14:textId="77777777" w:rsidR="00A31604" w:rsidRDefault="00A31604" w:rsidP="00CC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470440"/>
      <w:docPartObj>
        <w:docPartGallery w:val="Page Numbers (Bottom of Page)"/>
        <w:docPartUnique/>
      </w:docPartObj>
    </w:sdtPr>
    <w:sdtEndPr>
      <w:rPr>
        <w:noProof/>
      </w:rPr>
    </w:sdtEndPr>
    <w:sdtContent>
      <w:p w14:paraId="12553462" w14:textId="2F23D0DB" w:rsidR="00217404" w:rsidRDefault="002174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40C26028" w14:paraId="2485BC3F" w14:textId="77777777" w:rsidTr="40C26028">
      <w:trPr>
        <w:trHeight w:val="300"/>
      </w:trPr>
      <w:tc>
        <w:tcPr>
          <w:tcW w:w="5130" w:type="dxa"/>
        </w:tcPr>
        <w:p w14:paraId="09286A78" w14:textId="0830A94C" w:rsidR="40C26028" w:rsidRDefault="40C26028" w:rsidP="40C26028">
          <w:pPr>
            <w:pStyle w:val="Header"/>
            <w:ind w:left="-115"/>
          </w:pPr>
        </w:p>
      </w:tc>
      <w:tc>
        <w:tcPr>
          <w:tcW w:w="5130" w:type="dxa"/>
        </w:tcPr>
        <w:p w14:paraId="2AEAE4B2" w14:textId="318D3CC1" w:rsidR="40C26028" w:rsidRDefault="40C26028" w:rsidP="40C26028">
          <w:pPr>
            <w:pStyle w:val="Header"/>
            <w:jc w:val="center"/>
          </w:pPr>
        </w:p>
      </w:tc>
      <w:tc>
        <w:tcPr>
          <w:tcW w:w="5130" w:type="dxa"/>
        </w:tcPr>
        <w:p w14:paraId="02F6A9A3" w14:textId="22984C85" w:rsidR="40C26028" w:rsidRDefault="40C26028" w:rsidP="40C26028">
          <w:pPr>
            <w:pStyle w:val="Header"/>
            <w:ind w:right="-115"/>
            <w:jc w:val="right"/>
          </w:pPr>
        </w:p>
      </w:tc>
    </w:tr>
  </w:tbl>
  <w:p w14:paraId="635DB1D8" w14:textId="74CAA47B" w:rsidR="40C26028" w:rsidRDefault="40C26028" w:rsidP="40C26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514C" w14:textId="77777777" w:rsidR="00A31604" w:rsidRDefault="00A31604" w:rsidP="00CC71FB">
      <w:pPr>
        <w:spacing w:after="0" w:line="240" w:lineRule="auto"/>
      </w:pPr>
      <w:r>
        <w:separator/>
      </w:r>
    </w:p>
  </w:footnote>
  <w:footnote w:type="continuationSeparator" w:id="0">
    <w:p w14:paraId="28120FC4" w14:textId="77777777" w:rsidR="00A31604" w:rsidRDefault="00A31604" w:rsidP="00CC7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62E70C97" w14:paraId="78C11196" w14:textId="77777777" w:rsidTr="62E70C97">
      <w:trPr>
        <w:trHeight w:val="300"/>
      </w:trPr>
      <w:tc>
        <w:tcPr>
          <w:tcW w:w="5130" w:type="dxa"/>
        </w:tcPr>
        <w:p w14:paraId="189ED79F" w14:textId="032EF569" w:rsidR="62E70C97" w:rsidRDefault="62E70C97" w:rsidP="62E70C97">
          <w:pPr>
            <w:pStyle w:val="Header"/>
            <w:ind w:left="-115"/>
          </w:pPr>
        </w:p>
      </w:tc>
      <w:tc>
        <w:tcPr>
          <w:tcW w:w="5130" w:type="dxa"/>
        </w:tcPr>
        <w:p w14:paraId="3C5A3BF7" w14:textId="133BBBCF" w:rsidR="62E70C97" w:rsidRDefault="62E70C97" w:rsidP="62E70C97">
          <w:pPr>
            <w:pStyle w:val="Header"/>
            <w:jc w:val="center"/>
          </w:pPr>
        </w:p>
      </w:tc>
      <w:tc>
        <w:tcPr>
          <w:tcW w:w="5130" w:type="dxa"/>
        </w:tcPr>
        <w:p w14:paraId="47084B7E" w14:textId="46533ED2" w:rsidR="62E70C97" w:rsidRDefault="62E70C97" w:rsidP="62E70C97">
          <w:pPr>
            <w:pStyle w:val="Header"/>
            <w:ind w:right="-115"/>
            <w:jc w:val="right"/>
          </w:pPr>
        </w:p>
      </w:tc>
    </w:tr>
  </w:tbl>
  <w:p w14:paraId="7497B7AB" w14:textId="76D74A7C" w:rsidR="62E70C97" w:rsidRDefault="62E70C97" w:rsidP="62E70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8B25" w14:textId="636A252B" w:rsidR="40C26028" w:rsidRDefault="5CACF7FA" w:rsidP="5CACF7FA">
    <w:pPr>
      <w:pStyle w:val="Header"/>
      <w:rPr>
        <w:b/>
        <w:bCs/>
        <w:sz w:val="26"/>
        <w:szCs w:val="26"/>
      </w:rPr>
    </w:pPr>
    <w:r w:rsidRPr="5CACF7FA">
      <w:rPr>
        <w:b/>
        <w:bCs/>
        <w:sz w:val="26"/>
        <w:szCs w:val="26"/>
      </w:rPr>
      <w:t>Winchester City Council – TACT Board meeting</w:t>
    </w:r>
    <w:r w:rsidR="40C26028">
      <w:tab/>
    </w:r>
    <w:r w:rsidR="40C26028">
      <w:tab/>
    </w:r>
    <w:r w:rsidR="40C26028">
      <w:tab/>
    </w:r>
    <w:r w:rsidR="40C26028">
      <w:tab/>
    </w:r>
    <w:r w:rsidRPr="5CACF7FA">
      <w:rPr>
        <w:b/>
        <w:bCs/>
        <w:sz w:val="26"/>
        <w:szCs w:val="26"/>
      </w:rPr>
      <w:t>Actions / Outcomes</w:t>
    </w:r>
  </w:p>
  <w:p w14:paraId="04FAB36C" w14:textId="77777777" w:rsidR="40C26028" w:rsidRDefault="40C26028" w:rsidP="5CACF7FA">
    <w:pPr>
      <w:pStyle w:val="Header"/>
    </w:pPr>
  </w:p>
  <w:p w14:paraId="79FF6599" w14:textId="7ECFFC00" w:rsidR="40C26028" w:rsidRDefault="5CACF7FA" w:rsidP="5CACF7FA">
    <w:pPr>
      <w:pStyle w:val="Header"/>
    </w:pPr>
    <w:r>
      <w:t>Date: 1</w:t>
    </w:r>
    <w:r w:rsidR="00AD354A">
      <w:t>2</w:t>
    </w:r>
    <w:r w:rsidR="00AD354A" w:rsidRPr="00AD354A">
      <w:rPr>
        <w:vertAlign w:val="superscript"/>
      </w:rPr>
      <w:t>th</w:t>
    </w:r>
    <w:r w:rsidR="00AD354A">
      <w:t xml:space="preserve"> May</w:t>
    </w:r>
    <w:r w:rsidR="000B4835">
      <w:t xml:space="preserve"> </w:t>
    </w:r>
    <w:r w:rsidR="00265FBC">
      <w:t>202</w:t>
    </w:r>
    <w:r w:rsidR="005F402E">
      <w:t>6</w:t>
    </w:r>
  </w:p>
  <w:p w14:paraId="60D205D3" w14:textId="66E2180E" w:rsidR="009C79BB" w:rsidRDefault="009C79BB" w:rsidP="5CACF7FA">
    <w:pPr>
      <w:pStyle w:val="Header"/>
    </w:pPr>
    <w:r>
      <w:t>Hybrid Meeting</w:t>
    </w:r>
  </w:p>
  <w:p w14:paraId="314E25FF" w14:textId="77777777" w:rsidR="40C26028" w:rsidRDefault="40C26028" w:rsidP="5CACF7FA">
    <w:pPr>
      <w:pStyle w:val="Header"/>
    </w:pPr>
  </w:p>
  <w:p w14:paraId="17516469" w14:textId="70AF23EA" w:rsidR="000609AC" w:rsidRPr="000609AC" w:rsidRDefault="000609AC" w:rsidP="000609AC">
    <w:pPr>
      <w:pStyle w:val="Header"/>
    </w:pPr>
    <w:r w:rsidRPr="000609AC">
      <w:t xml:space="preserve">In attendance: </w:t>
    </w:r>
    <w:r w:rsidR="004A2201">
      <w:t xml:space="preserve">Annie Hall, </w:t>
    </w:r>
    <w:r w:rsidR="00A00B32">
      <w:t xml:space="preserve">Charlotte Bailey, </w:t>
    </w:r>
    <w:r w:rsidR="005668A4" w:rsidRPr="000609AC">
      <w:t>Cllr Horrill,</w:t>
    </w:r>
    <w:r w:rsidR="005668A4">
      <w:t xml:space="preserve"> </w:t>
    </w:r>
    <w:r w:rsidR="00D047E4">
      <w:t xml:space="preserve">Cllr Reach, </w:t>
    </w:r>
    <w:r w:rsidR="00B64B70">
      <w:t>Karen Alexander</w:t>
    </w:r>
    <w:r w:rsidR="004A2201">
      <w:t>,</w:t>
    </w:r>
    <w:r w:rsidR="002D0604">
      <w:t xml:space="preserve"> Karen Thorburn, </w:t>
    </w:r>
    <w:r w:rsidR="004A2201">
      <w:t xml:space="preserve"> </w:t>
    </w:r>
    <w:r w:rsidR="00D047E4">
      <w:t>La</w:t>
    </w:r>
    <w:r w:rsidR="00D11E97">
      <w:t>ura Doyle,</w:t>
    </w:r>
    <w:r w:rsidR="00F8763F">
      <w:t xml:space="preserve"> </w:t>
    </w:r>
    <w:r w:rsidRPr="000609AC">
      <w:t>Lin Mellish,</w:t>
    </w:r>
    <w:r w:rsidR="00F8763F">
      <w:t xml:space="preserve"> </w:t>
    </w:r>
    <w:r w:rsidR="00F8763F" w:rsidRPr="000609AC">
      <w:t>Matthew Hamilton</w:t>
    </w:r>
    <w:r w:rsidR="00F8763F">
      <w:t>,</w:t>
    </w:r>
    <w:r w:rsidRPr="000609AC">
      <w:t xml:space="preserve"> Mike Sagar</w:t>
    </w:r>
    <w:r w:rsidR="00840002">
      <w:t>,</w:t>
    </w:r>
    <w:r w:rsidR="00840002" w:rsidRPr="000609AC">
      <w:t xml:space="preserve"> </w:t>
    </w:r>
    <w:r w:rsidRPr="000609AC">
      <w:t xml:space="preserve">Nick Derbyshire, </w:t>
    </w:r>
    <w:r w:rsidR="00B64B70">
      <w:t>Paul Woodham,</w:t>
    </w:r>
    <w:r w:rsidR="00B64B70" w:rsidRPr="000609AC">
      <w:t xml:space="preserve"> </w:t>
    </w:r>
    <w:r w:rsidRPr="000609AC">
      <w:t xml:space="preserve">Sandra Salter, Sarah Hobbs, Simon Hendey, </w:t>
    </w:r>
    <w:r w:rsidR="002D0604">
      <w:t>Suzanne Hemmingway</w:t>
    </w:r>
    <w:r w:rsidR="009C79BB">
      <w:t xml:space="preserve"> (HQN) </w:t>
    </w:r>
    <w:r w:rsidR="002D0604">
      <w:t xml:space="preserve">, </w:t>
    </w:r>
    <w:r w:rsidR="00D047E4">
      <w:t>Yvonne Anderson</w:t>
    </w:r>
  </w:p>
  <w:p w14:paraId="2885CFC3" w14:textId="77777777" w:rsidR="000609AC" w:rsidRPr="000609AC" w:rsidRDefault="000609AC" w:rsidP="000609AC">
    <w:pPr>
      <w:pStyle w:val="Header"/>
    </w:pPr>
  </w:p>
  <w:p w14:paraId="3080277C" w14:textId="5D0959D0" w:rsidR="000609AC" w:rsidRPr="000609AC" w:rsidRDefault="000609AC" w:rsidP="000609AC">
    <w:pPr>
      <w:pStyle w:val="Header"/>
    </w:pPr>
    <w:r w:rsidRPr="000609AC">
      <w:t xml:space="preserve">Apologies: </w:t>
    </w:r>
    <w:r w:rsidR="009C79BB">
      <w:t>None</w:t>
    </w:r>
  </w:p>
  <w:p w14:paraId="16B7F680" w14:textId="30831DAA" w:rsidR="40C26028" w:rsidRDefault="40C26028" w:rsidP="40C26028">
    <w:pPr>
      <w:pStyle w:val="Header"/>
    </w:pPr>
  </w:p>
  <w:p w14:paraId="58577530" w14:textId="2ECC235A" w:rsidR="5CACF7FA" w:rsidRDefault="5CACF7FA" w:rsidP="5CACF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0C28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27828"/>
    <w:multiLevelType w:val="hybridMultilevel"/>
    <w:tmpl w:val="B4467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80CA0"/>
    <w:multiLevelType w:val="hybridMultilevel"/>
    <w:tmpl w:val="E9B2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3E5D7"/>
    <w:multiLevelType w:val="hybridMultilevel"/>
    <w:tmpl w:val="CC5C78E6"/>
    <w:lvl w:ilvl="0" w:tplc="B48033E0">
      <w:start w:val="1"/>
      <w:numFmt w:val="bullet"/>
      <w:lvlText w:val=""/>
      <w:lvlJc w:val="left"/>
      <w:pPr>
        <w:ind w:left="720" w:hanging="360"/>
      </w:pPr>
      <w:rPr>
        <w:rFonts w:ascii="Symbol" w:hAnsi="Symbol" w:hint="default"/>
      </w:rPr>
    </w:lvl>
    <w:lvl w:ilvl="1" w:tplc="63D087EE">
      <w:start w:val="1"/>
      <w:numFmt w:val="bullet"/>
      <w:lvlText w:val="o"/>
      <w:lvlJc w:val="left"/>
      <w:pPr>
        <w:ind w:left="1440" w:hanging="360"/>
      </w:pPr>
      <w:rPr>
        <w:rFonts w:ascii="Courier New" w:hAnsi="Courier New" w:hint="default"/>
      </w:rPr>
    </w:lvl>
    <w:lvl w:ilvl="2" w:tplc="40705654">
      <w:start w:val="1"/>
      <w:numFmt w:val="bullet"/>
      <w:lvlText w:val=""/>
      <w:lvlJc w:val="left"/>
      <w:pPr>
        <w:ind w:left="2160" w:hanging="360"/>
      </w:pPr>
      <w:rPr>
        <w:rFonts w:ascii="Wingdings" w:hAnsi="Wingdings" w:hint="default"/>
      </w:rPr>
    </w:lvl>
    <w:lvl w:ilvl="3" w:tplc="4D60A9EC">
      <w:start w:val="1"/>
      <w:numFmt w:val="bullet"/>
      <w:lvlText w:val=""/>
      <w:lvlJc w:val="left"/>
      <w:pPr>
        <w:ind w:left="2880" w:hanging="360"/>
      </w:pPr>
      <w:rPr>
        <w:rFonts w:ascii="Symbol" w:hAnsi="Symbol" w:hint="default"/>
      </w:rPr>
    </w:lvl>
    <w:lvl w:ilvl="4" w:tplc="54720928">
      <w:start w:val="1"/>
      <w:numFmt w:val="bullet"/>
      <w:lvlText w:val="o"/>
      <w:lvlJc w:val="left"/>
      <w:pPr>
        <w:ind w:left="3600" w:hanging="360"/>
      </w:pPr>
      <w:rPr>
        <w:rFonts w:ascii="Courier New" w:hAnsi="Courier New" w:hint="default"/>
      </w:rPr>
    </w:lvl>
    <w:lvl w:ilvl="5" w:tplc="B6A098D0">
      <w:start w:val="1"/>
      <w:numFmt w:val="bullet"/>
      <w:lvlText w:val=""/>
      <w:lvlJc w:val="left"/>
      <w:pPr>
        <w:ind w:left="4320" w:hanging="360"/>
      </w:pPr>
      <w:rPr>
        <w:rFonts w:ascii="Wingdings" w:hAnsi="Wingdings" w:hint="default"/>
      </w:rPr>
    </w:lvl>
    <w:lvl w:ilvl="6" w:tplc="006EB9A2">
      <w:start w:val="1"/>
      <w:numFmt w:val="bullet"/>
      <w:lvlText w:val=""/>
      <w:lvlJc w:val="left"/>
      <w:pPr>
        <w:ind w:left="5040" w:hanging="360"/>
      </w:pPr>
      <w:rPr>
        <w:rFonts w:ascii="Symbol" w:hAnsi="Symbol" w:hint="default"/>
      </w:rPr>
    </w:lvl>
    <w:lvl w:ilvl="7" w:tplc="3460BB74">
      <w:start w:val="1"/>
      <w:numFmt w:val="bullet"/>
      <w:lvlText w:val="o"/>
      <w:lvlJc w:val="left"/>
      <w:pPr>
        <w:ind w:left="5760" w:hanging="360"/>
      </w:pPr>
      <w:rPr>
        <w:rFonts w:ascii="Courier New" w:hAnsi="Courier New" w:hint="default"/>
      </w:rPr>
    </w:lvl>
    <w:lvl w:ilvl="8" w:tplc="E6F6F204">
      <w:start w:val="1"/>
      <w:numFmt w:val="bullet"/>
      <w:lvlText w:val=""/>
      <w:lvlJc w:val="left"/>
      <w:pPr>
        <w:ind w:left="6480" w:hanging="360"/>
      </w:pPr>
      <w:rPr>
        <w:rFonts w:ascii="Wingdings" w:hAnsi="Wingdings" w:hint="default"/>
      </w:rPr>
    </w:lvl>
  </w:abstractNum>
  <w:abstractNum w:abstractNumId="4" w15:restartNumberingAfterBreak="0">
    <w:nsid w:val="14873B74"/>
    <w:multiLevelType w:val="hybridMultilevel"/>
    <w:tmpl w:val="AF98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D089C"/>
    <w:multiLevelType w:val="hybridMultilevel"/>
    <w:tmpl w:val="6E7A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36F99"/>
    <w:multiLevelType w:val="hybridMultilevel"/>
    <w:tmpl w:val="019AD8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782C8E"/>
    <w:multiLevelType w:val="hybridMultilevel"/>
    <w:tmpl w:val="2728AF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A8278B"/>
    <w:multiLevelType w:val="multilevel"/>
    <w:tmpl w:val="6152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20EFD"/>
    <w:multiLevelType w:val="multilevel"/>
    <w:tmpl w:val="2ADA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C7896"/>
    <w:multiLevelType w:val="hybridMultilevel"/>
    <w:tmpl w:val="7C62425E"/>
    <w:lvl w:ilvl="0" w:tplc="5E9636C4">
      <w:start w:val="1"/>
      <w:numFmt w:val="bullet"/>
      <w:lvlText w:val=""/>
      <w:lvlJc w:val="left"/>
      <w:pPr>
        <w:ind w:left="720" w:hanging="360"/>
      </w:pPr>
      <w:rPr>
        <w:rFonts w:ascii="Symbol" w:hAnsi="Symbol" w:hint="default"/>
      </w:rPr>
    </w:lvl>
    <w:lvl w:ilvl="1" w:tplc="447CD374">
      <w:start w:val="1"/>
      <w:numFmt w:val="bullet"/>
      <w:lvlText w:val="o"/>
      <w:lvlJc w:val="left"/>
      <w:pPr>
        <w:ind w:left="1440" w:hanging="360"/>
      </w:pPr>
      <w:rPr>
        <w:rFonts w:ascii="Courier New" w:hAnsi="Courier New" w:hint="default"/>
      </w:rPr>
    </w:lvl>
    <w:lvl w:ilvl="2" w:tplc="9F561E60">
      <w:start w:val="1"/>
      <w:numFmt w:val="bullet"/>
      <w:lvlText w:val=""/>
      <w:lvlJc w:val="left"/>
      <w:pPr>
        <w:ind w:left="2160" w:hanging="360"/>
      </w:pPr>
      <w:rPr>
        <w:rFonts w:ascii="Wingdings" w:hAnsi="Wingdings" w:hint="default"/>
      </w:rPr>
    </w:lvl>
    <w:lvl w:ilvl="3" w:tplc="89560FA0">
      <w:start w:val="1"/>
      <w:numFmt w:val="bullet"/>
      <w:lvlText w:val=""/>
      <w:lvlJc w:val="left"/>
      <w:pPr>
        <w:ind w:left="2880" w:hanging="360"/>
      </w:pPr>
      <w:rPr>
        <w:rFonts w:ascii="Symbol" w:hAnsi="Symbol" w:hint="default"/>
      </w:rPr>
    </w:lvl>
    <w:lvl w:ilvl="4" w:tplc="BCE08CDE">
      <w:start w:val="1"/>
      <w:numFmt w:val="bullet"/>
      <w:lvlText w:val="o"/>
      <w:lvlJc w:val="left"/>
      <w:pPr>
        <w:ind w:left="3600" w:hanging="360"/>
      </w:pPr>
      <w:rPr>
        <w:rFonts w:ascii="Courier New" w:hAnsi="Courier New" w:hint="default"/>
      </w:rPr>
    </w:lvl>
    <w:lvl w:ilvl="5" w:tplc="8BA484BA">
      <w:start w:val="1"/>
      <w:numFmt w:val="bullet"/>
      <w:lvlText w:val=""/>
      <w:lvlJc w:val="left"/>
      <w:pPr>
        <w:ind w:left="4320" w:hanging="360"/>
      </w:pPr>
      <w:rPr>
        <w:rFonts w:ascii="Wingdings" w:hAnsi="Wingdings" w:hint="default"/>
      </w:rPr>
    </w:lvl>
    <w:lvl w:ilvl="6" w:tplc="6B621478">
      <w:start w:val="1"/>
      <w:numFmt w:val="bullet"/>
      <w:lvlText w:val=""/>
      <w:lvlJc w:val="left"/>
      <w:pPr>
        <w:ind w:left="5040" w:hanging="360"/>
      </w:pPr>
      <w:rPr>
        <w:rFonts w:ascii="Symbol" w:hAnsi="Symbol" w:hint="default"/>
      </w:rPr>
    </w:lvl>
    <w:lvl w:ilvl="7" w:tplc="9F82A50A">
      <w:start w:val="1"/>
      <w:numFmt w:val="bullet"/>
      <w:lvlText w:val="o"/>
      <w:lvlJc w:val="left"/>
      <w:pPr>
        <w:ind w:left="5760" w:hanging="360"/>
      </w:pPr>
      <w:rPr>
        <w:rFonts w:ascii="Courier New" w:hAnsi="Courier New" w:hint="default"/>
      </w:rPr>
    </w:lvl>
    <w:lvl w:ilvl="8" w:tplc="190C4460">
      <w:start w:val="1"/>
      <w:numFmt w:val="bullet"/>
      <w:lvlText w:val=""/>
      <w:lvlJc w:val="left"/>
      <w:pPr>
        <w:ind w:left="6480" w:hanging="360"/>
      </w:pPr>
      <w:rPr>
        <w:rFonts w:ascii="Wingdings" w:hAnsi="Wingdings" w:hint="default"/>
      </w:rPr>
    </w:lvl>
  </w:abstractNum>
  <w:abstractNum w:abstractNumId="11" w15:restartNumberingAfterBreak="0">
    <w:nsid w:val="34D8114B"/>
    <w:multiLevelType w:val="multilevel"/>
    <w:tmpl w:val="3D1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E584C"/>
    <w:multiLevelType w:val="hybridMultilevel"/>
    <w:tmpl w:val="567C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074A8"/>
    <w:multiLevelType w:val="hybridMultilevel"/>
    <w:tmpl w:val="7DD24A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2D77E8"/>
    <w:multiLevelType w:val="hybridMultilevel"/>
    <w:tmpl w:val="4B3C90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96363A"/>
    <w:multiLevelType w:val="multilevel"/>
    <w:tmpl w:val="339A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92A83"/>
    <w:multiLevelType w:val="multilevel"/>
    <w:tmpl w:val="2308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81353"/>
    <w:multiLevelType w:val="hybridMultilevel"/>
    <w:tmpl w:val="366C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A91674"/>
    <w:multiLevelType w:val="hybridMultilevel"/>
    <w:tmpl w:val="2F1E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706556"/>
    <w:multiLevelType w:val="hybridMultilevel"/>
    <w:tmpl w:val="979CD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F06E16"/>
    <w:multiLevelType w:val="multilevel"/>
    <w:tmpl w:val="2ADA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51931"/>
    <w:multiLevelType w:val="hybridMultilevel"/>
    <w:tmpl w:val="520A9F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BFB0587"/>
    <w:multiLevelType w:val="hybridMultilevel"/>
    <w:tmpl w:val="8020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286080"/>
    <w:multiLevelType w:val="hybridMultilevel"/>
    <w:tmpl w:val="750CCEB4"/>
    <w:lvl w:ilvl="0" w:tplc="8A7E7518">
      <w:start w:val="1"/>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62662E9A"/>
    <w:multiLevelType w:val="hybridMultilevel"/>
    <w:tmpl w:val="F970E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287577"/>
    <w:multiLevelType w:val="hybridMultilevel"/>
    <w:tmpl w:val="2F24F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C80096"/>
    <w:multiLevelType w:val="hybridMultilevel"/>
    <w:tmpl w:val="0B68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314CD6"/>
    <w:multiLevelType w:val="hybridMultilevel"/>
    <w:tmpl w:val="D9789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1867776"/>
    <w:multiLevelType w:val="hybridMultilevel"/>
    <w:tmpl w:val="83586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4A0AB6"/>
    <w:multiLevelType w:val="multilevel"/>
    <w:tmpl w:val="45A4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B23C70"/>
    <w:multiLevelType w:val="hybridMultilevel"/>
    <w:tmpl w:val="DA34B89C"/>
    <w:lvl w:ilvl="0" w:tplc="C34A6B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6822307">
    <w:abstractNumId w:val="10"/>
  </w:num>
  <w:num w:numId="2" w16cid:durableId="2059206718">
    <w:abstractNumId w:val="3"/>
  </w:num>
  <w:num w:numId="3" w16cid:durableId="1457062457">
    <w:abstractNumId w:val="0"/>
  </w:num>
  <w:num w:numId="4" w16cid:durableId="1981106478">
    <w:abstractNumId w:val="13"/>
  </w:num>
  <w:num w:numId="5" w16cid:durableId="1481191708">
    <w:abstractNumId w:val="28"/>
  </w:num>
  <w:num w:numId="6" w16cid:durableId="364645269">
    <w:abstractNumId w:val="21"/>
  </w:num>
  <w:num w:numId="7" w16cid:durableId="385300100">
    <w:abstractNumId w:val="7"/>
  </w:num>
  <w:num w:numId="8" w16cid:durableId="943225187">
    <w:abstractNumId w:val="14"/>
  </w:num>
  <w:num w:numId="9" w16cid:durableId="2066442719">
    <w:abstractNumId w:val="30"/>
  </w:num>
  <w:num w:numId="10" w16cid:durableId="1087531041">
    <w:abstractNumId w:val="6"/>
  </w:num>
  <w:num w:numId="11" w16cid:durableId="1903057934">
    <w:abstractNumId w:val="19"/>
  </w:num>
  <w:num w:numId="12" w16cid:durableId="1642730735">
    <w:abstractNumId w:val="23"/>
  </w:num>
  <w:num w:numId="13" w16cid:durableId="689797398">
    <w:abstractNumId w:val="25"/>
  </w:num>
  <w:num w:numId="14" w16cid:durableId="85001421">
    <w:abstractNumId w:val="1"/>
  </w:num>
  <w:num w:numId="15" w16cid:durableId="1010790747">
    <w:abstractNumId w:val="29"/>
  </w:num>
  <w:num w:numId="16" w16cid:durableId="2140147350">
    <w:abstractNumId w:val="11"/>
  </w:num>
  <w:num w:numId="17" w16cid:durableId="1521624442">
    <w:abstractNumId w:val="20"/>
  </w:num>
  <w:num w:numId="18" w16cid:durableId="2090729954">
    <w:abstractNumId w:val="16"/>
  </w:num>
  <w:num w:numId="19" w16cid:durableId="442044557">
    <w:abstractNumId w:val="15"/>
  </w:num>
  <w:num w:numId="20" w16cid:durableId="616836480">
    <w:abstractNumId w:val="8"/>
  </w:num>
  <w:num w:numId="21" w16cid:durableId="795296441">
    <w:abstractNumId w:val="24"/>
  </w:num>
  <w:num w:numId="22" w16cid:durableId="1978609640">
    <w:abstractNumId w:val="4"/>
  </w:num>
  <w:num w:numId="23" w16cid:durableId="798768988">
    <w:abstractNumId w:val="26"/>
  </w:num>
  <w:num w:numId="24" w16cid:durableId="168300394">
    <w:abstractNumId w:val="2"/>
  </w:num>
  <w:num w:numId="25" w16cid:durableId="1782452429">
    <w:abstractNumId w:val="17"/>
  </w:num>
  <w:num w:numId="26" w16cid:durableId="1862085893">
    <w:abstractNumId w:val="18"/>
  </w:num>
  <w:num w:numId="27" w16cid:durableId="299186393">
    <w:abstractNumId w:val="5"/>
  </w:num>
  <w:num w:numId="28" w16cid:durableId="826556225">
    <w:abstractNumId w:val="22"/>
  </w:num>
  <w:num w:numId="29" w16cid:durableId="989216150">
    <w:abstractNumId w:val="27"/>
  </w:num>
  <w:num w:numId="30" w16cid:durableId="1452477474">
    <w:abstractNumId w:val="12"/>
  </w:num>
  <w:num w:numId="31" w16cid:durableId="884826559">
    <w:abstractNumId w:val="9"/>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Hobbs">
    <w15:presenceInfo w15:providerId="AD" w15:userId="S::shobbs2@winchester.gov.uk::7f1995e4-a315-45ca-8d53-288a650dda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07"/>
    <w:rsid w:val="0000089F"/>
    <w:rsid w:val="00000BF0"/>
    <w:rsid w:val="00002259"/>
    <w:rsid w:val="00005708"/>
    <w:rsid w:val="00005F00"/>
    <w:rsid w:val="00011B90"/>
    <w:rsid w:val="00014951"/>
    <w:rsid w:val="00014A28"/>
    <w:rsid w:val="00014BA8"/>
    <w:rsid w:val="00015ABD"/>
    <w:rsid w:val="000161F3"/>
    <w:rsid w:val="00020BBE"/>
    <w:rsid w:val="00020F71"/>
    <w:rsid w:val="000212B1"/>
    <w:rsid w:val="000213CD"/>
    <w:rsid w:val="00021634"/>
    <w:rsid w:val="00022034"/>
    <w:rsid w:val="0002311B"/>
    <w:rsid w:val="000249B1"/>
    <w:rsid w:val="0002657A"/>
    <w:rsid w:val="00026974"/>
    <w:rsid w:val="0002705E"/>
    <w:rsid w:val="00030E3A"/>
    <w:rsid w:val="0003308C"/>
    <w:rsid w:val="00033FA9"/>
    <w:rsid w:val="00034AB6"/>
    <w:rsid w:val="00036B22"/>
    <w:rsid w:val="00037544"/>
    <w:rsid w:val="00042107"/>
    <w:rsid w:val="00042229"/>
    <w:rsid w:val="00042456"/>
    <w:rsid w:val="000430B0"/>
    <w:rsid w:val="0004361D"/>
    <w:rsid w:val="00043784"/>
    <w:rsid w:val="00043967"/>
    <w:rsid w:val="00044CE6"/>
    <w:rsid w:val="00045181"/>
    <w:rsid w:val="00045364"/>
    <w:rsid w:val="000464EA"/>
    <w:rsid w:val="00047294"/>
    <w:rsid w:val="00047298"/>
    <w:rsid w:val="000502A8"/>
    <w:rsid w:val="00053520"/>
    <w:rsid w:val="00055355"/>
    <w:rsid w:val="00055820"/>
    <w:rsid w:val="00057223"/>
    <w:rsid w:val="00057AFB"/>
    <w:rsid w:val="000600CC"/>
    <w:rsid w:val="0006072F"/>
    <w:rsid w:val="000609AC"/>
    <w:rsid w:val="00060E84"/>
    <w:rsid w:val="0006132C"/>
    <w:rsid w:val="00061527"/>
    <w:rsid w:val="0006247F"/>
    <w:rsid w:val="00062B8F"/>
    <w:rsid w:val="00062E94"/>
    <w:rsid w:val="00063427"/>
    <w:rsid w:val="0006500C"/>
    <w:rsid w:val="00065498"/>
    <w:rsid w:val="000707F4"/>
    <w:rsid w:val="00071C14"/>
    <w:rsid w:val="00071FBB"/>
    <w:rsid w:val="000729A1"/>
    <w:rsid w:val="00073278"/>
    <w:rsid w:val="000739FE"/>
    <w:rsid w:val="000742F1"/>
    <w:rsid w:val="00074428"/>
    <w:rsid w:val="000752BC"/>
    <w:rsid w:val="00080CAC"/>
    <w:rsid w:val="0008164C"/>
    <w:rsid w:val="000820D6"/>
    <w:rsid w:val="00083A13"/>
    <w:rsid w:val="000851D2"/>
    <w:rsid w:val="000855D2"/>
    <w:rsid w:val="00085674"/>
    <w:rsid w:val="00086036"/>
    <w:rsid w:val="000879D3"/>
    <w:rsid w:val="000900EE"/>
    <w:rsid w:val="000909C0"/>
    <w:rsid w:val="00090B3B"/>
    <w:rsid w:val="00091C13"/>
    <w:rsid w:val="00092B56"/>
    <w:rsid w:val="00092E72"/>
    <w:rsid w:val="0009383A"/>
    <w:rsid w:val="00093D7C"/>
    <w:rsid w:val="0009666A"/>
    <w:rsid w:val="000A0256"/>
    <w:rsid w:val="000A204C"/>
    <w:rsid w:val="000A3D5B"/>
    <w:rsid w:val="000A7303"/>
    <w:rsid w:val="000B012D"/>
    <w:rsid w:val="000B0AA5"/>
    <w:rsid w:val="000B0CA2"/>
    <w:rsid w:val="000B1CC6"/>
    <w:rsid w:val="000B4835"/>
    <w:rsid w:val="000B6558"/>
    <w:rsid w:val="000B6853"/>
    <w:rsid w:val="000B79BB"/>
    <w:rsid w:val="000C1298"/>
    <w:rsid w:val="000C129D"/>
    <w:rsid w:val="000C17D4"/>
    <w:rsid w:val="000C31D0"/>
    <w:rsid w:val="000C3C36"/>
    <w:rsid w:val="000C3F52"/>
    <w:rsid w:val="000C499E"/>
    <w:rsid w:val="000C4EB3"/>
    <w:rsid w:val="000C739C"/>
    <w:rsid w:val="000C74CA"/>
    <w:rsid w:val="000D1888"/>
    <w:rsid w:val="000D2479"/>
    <w:rsid w:val="000D69FB"/>
    <w:rsid w:val="000D6A6B"/>
    <w:rsid w:val="000E08C0"/>
    <w:rsid w:val="000E0DC4"/>
    <w:rsid w:val="000E16F5"/>
    <w:rsid w:val="000E1A3E"/>
    <w:rsid w:val="000E3453"/>
    <w:rsid w:val="000E3AE4"/>
    <w:rsid w:val="000E40CF"/>
    <w:rsid w:val="000E458B"/>
    <w:rsid w:val="000E4CF7"/>
    <w:rsid w:val="000E51F7"/>
    <w:rsid w:val="000E6014"/>
    <w:rsid w:val="000F05C3"/>
    <w:rsid w:val="000F0CE9"/>
    <w:rsid w:val="000F2FC5"/>
    <w:rsid w:val="000F306D"/>
    <w:rsid w:val="000F336A"/>
    <w:rsid w:val="000F3449"/>
    <w:rsid w:val="000F34E3"/>
    <w:rsid w:val="000F3714"/>
    <w:rsid w:val="000F4847"/>
    <w:rsid w:val="000F6392"/>
    <w:rsid w:val="00100399"/>
    <w:rsid w:val="00100910"/>
    <w:rsid w:val="00101E7C"/>
    <w:rsid w:val="00102AE6"/>
    <w:rsid w:val="00104071"/>
    <w:rsid w:val="00104AF0"/>
    <w:rsid w:val="0010584B"/>
    <w:rsid w:val="001064C7"/>
    <w:rsid w:val="00107544"/>
    <w:rsid w:val="001075CA"/>
    <w:rsid w:val="001120B5"/>
    <w:rsid w:val="001124C3"/>
    <w:rsid w:val="00113F7C"/>
    <w:rsid w:val="00114283"/>
    <w:rsid w:val="0011476C"/>
    <w:rsid w:val="00115A8A"/>
    <w:rsid w:val="00116462"/>
    <w:rsid w:val="00117167"/>
    <w:rsid w:val="001200DA"/>
    <w:rsid w:val="0012097C"/>
    <w:rsid w:val="00120AA3"/>
    <w:rsid w:val="001211C5"/>
    <w:rsid w:val="00121F54"/>
    <w:rsid w:val="001220FF"/>
    <w:rsid w:val="00122284"/>
    <w:rsid w:val="00122800"/>
    <w:rsid w:val="00123049"/>
    <w:rsid w:val="00123FBB"/>
    <w:rsid w:val="001245B8"/>
    <w:rsid w:val="001314EE"/>
    <w:rsid w:val="001320D9"/>
    <w:rsid w:val="00132446"/>
    <w:rsid w:val="00133D32"/>
    <w:rsid w:val="0013495C"/>
    <w:rsid w:val="00135159"/>
    <w:rsid w:val="00135500"/>
    <w:rsid w:val="00135C2C"/>
    <w:rsid w:val="00135FF3"/>
    <w:rsid w:val="00136937"/>
    <w:rsid w:val="00136CE7"/>
    <w:rsid w:val="00137729"/>
    <w:rsid w:val="00137C39"/>
    <w:rsid w:val="0014183F"/>
    <w:rsid w:val="00143152"/>
    <w:rsid w:val="001440A1"/>
    <w:rsid w:val="00144A04"/>
    <w:rsid w:val="00145A59"/>
    <w:rsid w:val="00146330"/>
    <w:rsid w:val="00147F5A"/>
    <w:rsid w:val="001518F8"/>
    <w:rsid w:val="00154452"/>
    <w:rsid w:val="001557E9"/>
    <w:rsid w:val="00156192"/>
    <w:rsid w:val="00156630"/>
    <w:rsid w:val="0015673E"/>
    <w:rsid w:val="001575F4"/>
    <w:rsid w:val="00157C3D"/>
    <w:rsid w:val="00157E09"/>
    <w:rsid w:val="00162110"/>
    <w:rsid w:val="00162C33"/>
    <w:rsid w:val="00163C6B"/>
    <w:rsid w:val="00164384"/>
    <w:rsid w:val="00165CF5"/>
    <w:rsid w:val="00165EE8"/>
    <w:rsid w:val="0016615F"/>
    <w:rsid w:val="0016645B"/>
    <w:rsid w:val="0016646E"/>
    <w:rsid w:val="0017011F"/>
    <w:rsid w:val="00170A73"/>
    <w:rsid w:val="00172F41"/>
    <w:rsid w:val="001734B7"/>
    <w:rsid w:val="001744E9"/>
    <w:rsid w:val="001751E4"/>
    <w:rsid w:val="0017527F"/>
    <w:rsid w:val="00180812"/>
    <w:rsid w:val="00182381"/>
    <w:rsid w:val="001824C8"/>
    <w:rsid w:val="00182753"/>
    <w:rsid w:val="001828EE"/>
    <w:rsid w:val="00186A35"/>
    <w:rsid w:val="00186E41"/>
    <w:rsid w:val="001872F6"/>
    <w:rsid w:val="00187B5E"/>
    <w:rsid w:val="00190FF6"/>
    <w:rsid w:val="00192507"/>
    <w:rsid w:val="0019286E"/>
    <w:rsid w:val="00194FD8"/>
    <w:rsid w:val="0019549B"/>
    <w:rsid w:val="00196757"/>
    <w:rsid w:val="00196988"/>
    <w:rsid w:val="00196E24"/>
    <w:rsid w:val="001A23A8"/>
    <w:rsid w:val="001A2454"/>
    <w:rsid w:val="001A30CD"/>
    <w:rsid w:val="001A3D2A"/>
    <w:rsid w:val="001A6292"/>
    <w:rsid w:val="001A77F9"/>
    <w:rsid w:val="001B0590"/>
    <w:rsid w:val="001B06A8"/>
    <w:rsid w:val="001B1D7F"/>
    <w:rsid w:val="001B2392"/>
    <w:rsid w:val="001B29A0"/>
    <w:rsid w:val="001B48F1"/>
    <w:rsid w:val="001B4AAB"/>
    <w:rsid w:val="001B58A3"/>
    <w:rsid w:val="001B63C5"/>
    <w:rsid w:val="001C0552"/>
    <w:rsid w:val="001C099C"/>
    <w:rsid w:val="001C1792"/>
    <w:rsid w:val="001C2BBB"/>
    <w:rsid w:val="001C31A3"/>
    <w:rsid w:val="001C3AAA"/>
    <w:rsid w:val="001C4564"/>
    <w:rsid w:val="001C5131"/>
    <w:rsid w:val="001C5F1F"/>
    <w:rsid w:val="001C64B5"/>
    <w:rsid w:val="001C785C"/>
    <w:rsid w:val="001C7C59"/>
    <w:rsid w:val="001D03BD"/>
    <w:rsid w:val="001D0567"/>
    <w:rsid w:val="001D17A6"/>
    <w:rsid w:val="001D1FE5"/>
    <w:rsid w:val="001D27AA"/>
    <w:rsid w:val="001D4242"/>
    <w:rsid w:val="001D4EAC"/>
    <w:rsid w:val="001E0106"/>
    <w:rsid w:val="001E19C8"/>
    <w:rsid w:val="001E5200"/>
    <w:rsid w:val="001F17BE"/>
    <w:rsid w:val="001F2769"/>
    <w:rsid w:val="001F4BD1"/>
    <w:rsid w:val="001F6EC1"/>
    <w:rsid w:val="001F7F59"/>
    <w:rsid w:val="00201373"/>
    <w:rsid w:val="00201661"/>
    <w:rsid w:val="00202151"/>
    <w:rsid w:val="00202F80"/>
    <w:rsid w:val="00203716"/>
    <w:rsid w:val="00203ADC"/>
    <w:rsid w:val="00204193"/>
    <w:rsid w:val="00204766"/>
    <w:rsid w:val="00205174"/>
    <w:rsid w:val="002055FD"/>
    <w:rsid w:val="0020566E"/>
    <w:rsid w:val="00206069"/>
    <w:rsid w:val="00206492"/>
    <w:rsid w:val="002079BA"/>
    <w:rsid w:val="00213B49"/>
    <w:rsid w:val="002147C5"/>
    <w:rsid w:val="00214D13"/>
    <w:rsid w:val="00215FAA"/>
    <w:rsid w:val="00217404"/>
    <w:rsid w:val="0021770C"/>
    <w:rsid w:val="00217917"/>
    <w:rsid w:val="002202F5"/>
    <w:rsid w:val="00221169"/>
    <w:rsid w:val="002229A1"/>
    <w:rsid w:val="00226C8F"/>
    <w:rsid w:val="00227D74"/>
    <w:rsid w:val="0023111A"/>
    <w:rsid w:val="00231C5C"/>
    <w:rsid w:val="00233C53"/>
    <w:rsid w:val="00233F59"/>
    <w:rsid w:val="002367CC"/>
    <w:rsid w:val="002376CD"/>
    <w:rsid w:val="002404B5"/>
    <w:rsid w:val="00240CF8"/>
    <w:rsid w:val="002411CF"/>
    <w:rsid w:val="002427D1"/>
    <w:rsid w:val="00242AB2"/>
    <w:rsid w:val="00243397"/>
    <w:rsid w:val="002445CB"/>
    <w:rsid w:val="00244935"/>
    <w:rsid w:val="00244ACA"/>
    <w:rsid w:val="0024621E"/>
    <w:rsid w:val="0025147E"/>
    <w:rsid w:val="00252971"/>
    <w:rsid w:val="0025391D"/>
    <w:rsid w:val="00254090"/>
    <w:rsid w:val="00254616"/>
    <w:rsid w:val="0025547F"/>
    <w:rsid w:val="002559EE"/>
    <w:rsid w:val="00255C55"/>
    <w:rsid w:val="00255E8B"/>
    <w:rsid w:val="002564AF"/>
    <w:rsid w:val="002567FF"/>
    <w:rsid w:val="00256C3E"/>
    <w:rsid w:val="0025749F"/>
    <w:rsid w:val="00262768"/>
    <w:rsid w:val="00262A86"/>
    <w:rsid w:val="00262CC8"/>
    <w:rsid w:val="002655F1"/>
    <w:rsid w:val="00265FBC"/>
    <w:rsid w:val="00266BAB"/>
    <w:rsid w:val="0026709A"/>
    <w:rsid w:val="002676CE"/>
    <w:rsid w:val="00267F7F"/>
    <w:rsid w:val="00271246"/>
    <w:rsid w:val="002712EB"/>
    <w:rsid w:val="002716B6"/>
    <w:rsid w:val="00271A70"/>
    <w:rsid w:val="00271C97"/>
    <w:rsid w:val="00272B25"/>
    <w:rsid w:val="0027326B"/>
    <w:rsid w:val="002738F4"/>
    <w:rsid w:val="00274BA9"/>
    <w:rsid w:val="00275C50"/>
    <w:rsid w:val="00276444"/>
    <w:rsid w:val="00276F7A"/>
    <w:rsid w:val="00280401"/>
    <w:rsid w:val="00284242"/>
    <w:rsid w:val="0028511A"/>
    <w:rsid w:val="00285B9A"/>
    <w:rsid w:val="00285F64"/>
    <w:rsid w:val="00286559"/>
    <w:rsid w:val="0029090C"/>
    <w:rsid w:val="00291365"/>
    <w:rsid w:val="00291DE9"/>
    <w:rsid w:val="00291F8C"/>
    <w:rsid w:val="0029254F"/>
    <w:rsid w:val="002930C9"/>
    <w:rsid w:val="00294CB4"/>
    <w:rsid w:val="00297184"/>
    <w:rsid w:val="00297EEF"/>
    <w:rsid w:val="002A055F"/>
    <w:rsid w:val="002A20DD"/>
    <w:rsid w:val="002A2335"/>
    <w:rsid w:val="002A25D8"/>
    <w:rsid w:val="002A2C6E"/>
    <w:rsid w:val="002A3627"/>
    <w:rsid w:val="002A38E4"/>
    <w:rsid w:val="002B0534"/>
    <w:rsid w:val="002B1890"/>
    <w:rsid w:val="002B2D34"/>
    <w:rsid w:val="002B396F"/>
    <w:rsid w:val="002B42D3"/>
    <w:rsid w:val="002B442C"/>
    <w:rsid w:val="002B6312"/>
    <w:rsid w:val="002B7A53"/>
    <w:rsid w:val="002C09E8"/>
    <w:rsid w:val="002C3F95"/>
    <w:rsid w:val="002C511B"/>
    <w:rsid w:val="002C5563"/>
    <w:rsid w:val="002C62DE"/>
    <w:rsid w:val="002C6846"/>
    <w:rsid w:val="002C6EA5"/>
    <w:rsid w:val="002C717D"/>
    <w:rsid w:val="002D01CA"/>
    <w:rsid w:val="002D0604"/>
    <w:rsid w:val="002D6969"/>
    <w:rsid w:val="002D6B84"/>
    <w:rsid w:val="002D7421"/>
    <w:rsid w:val="002E0513"/>
    <w:rsid w:val="002E1A4B"/>
    <w:rsid w:val="002E25C1"/>
    <w:rsid w:val="002E41E6"/>
    <w:rsid w:val="002E6AB1"/>
    <w:rsid w:val="002E6BDB"/>
    <w:rsid w:val="002E7C07"/>
    <w:rsid w:val="002F0E41"/>
    <w:rsid w:val="002F1A96"/>
    <w:rsid w:val="002F1DFE"/>
    <w:rsid w:val="002F2B5D"/>
    <w:rsid w:val="002F2B96"/>
    <w:rsid w:val="002F34BA"/>
    <w:rsid w:val="002F46D1"/>
    <w:rsid w:val="002F4DED"/>
    <w:rsid w:val="002F4ECA"/>
    <w:rsid w:val="002F6D8F"/>
    <w:rsid w:val="002F73FF"/>
    <w:rsid w:val="002F7472"/>
    <w:rsid w:val="00301B83"/>
    <w:rsid w:val="00302D2C"/>
    <w:rsid w:val="0030308B"/>
    <w:rsid w:val="00303204"/>
    <w:rsid w:val="003045E1"/>
    <w:rsid w:val="0030554C"/>
    <w:rsid w:val="00305EB7"/>
    <w:rsid w:val="00306025"/>
    <w:rsid w:val="00307FB3"/>
    <w:rsid w:val="00311648"/>
    <w:rsid w:val="00313B9E"/>
    <w:rsid w:val="00314BC4"/>
    <w:rsid w:val="003158DC"/>
    <w:rsid w:val="00315C20"/>
    <w:rsid w:val="0031666E"/>
    <w:rsid w:val="00316D25"/>
    <w:rsid w:val="00320F20"/>
    <w:rsid w:val="003216B7"/>
    <w:rsid w:val="003222F7"/>
    <w:rsid w:val="003239C4"/>
    <w:rsid w:val="003240DF"/>
    <w:rsid w:val="00327965"/>
    <w:rsid w:val="00330DC6"/>
    <w:rsid w:val="00331C2D"/>
    <w:rsid w:val="0033384F"/>
    <w:rsid w:val="00333B17"/>
    <w:rsid w:val="00333C7D"/>
    <w:rsid w:val="00333E5E"/>
    <w:rsid w:val="0033489F"/>
    <w:rsid w:val="00335162"/>
    <w:rsid w:val="00335AC6"/>
    <w:rsid w:val="00336762"/>
    <w:rsid w:val="003369BC"/>
    <w:rsid w:val="00336C97"/>
    <w:rsid w:val="00336E4F"/>
    <w:rsid w:val="00340907"/>
    <w:rsid w:val="003415C1"/>
    <w:rsid w:val="003420F8"/>
    <w:rsid w:val="003425E7"/>
    <w:rsid w:val="0034340B"/>
    <w:rsid w:val="003443C0"/>
    <w:rsid w:val="0034582F"/>
    <w:rsid w:val="00346951"/>
    <w:rsid w:val="00346A5E"/>
    <w:rsid w:val="00346F6D"/>
    <w:rsid w:val="00347322"/>
    <w:rsid w:val="00350B4E"/>
    <w:rsid w:val="003510D9"/>
    <w:rsid w:val="003527FC"/>
    <w:rsid w:val="00353971"/>
    <w:rsid w:val="00353F73"/>
    <w:rsid w:val="00354929"/>
    <w:rsid w:val="00355226"/>
    <w:rsid w:val="0035560E"/>
    <w:rsid w:val="003560DA"/>
    <w:rsid w:val="00356B07"/>
    <w:rsid w:val="003577B7"/>
    <w:rsid w:val="00360D57"/>
    <w:rsid w:val="0036402C"/>
    <w:rsid w:val="00364D2E"/>
    <w:rsid w:val="0036709F"/>
    <w:rsid w:val="003701D8"/>
    <w:rsid w:val="003713A8"/>
    <w:rsid w:val="00371C5A"/>
    <w:rsid w:val="003727EA"/>
    <w:rsid w:val="00373729"/>
    <w:rsid w:val="00374126"/>
    <w:rsid w:val="003748E3"/>
    <w:rsid w:val="00374FE3"/>
    <w:rsid w:val="00375BE3"/>
    <w:rsid w:val="00376218"/>
    <w:rsid w:val="003837FA"/>
    <w:rsid w:val="00383FA1"/>
    <w:rsid w:val="00384F76"/>
    <w:rsid w:val="00386456"/>
    <w:rsid w:val="00391EDB"/>
    <w:rsid w:val="00391FF8"/>
    <w:rsid w:val="00393F9B"/>
    <w:rsid w:val="00394E19"/>
    <w:rsid w:val="00395319"/>
    <w:rsid w:val="003953D2"/>
    <w:rsid w:val="00395DED"/>
    <w:rsid w:val="00395F81"/>
    <w:rsid w:val="003A25FE"/>
    <w:rsid w:val="003A29ED"/>
    <w:rsid w:val="003A3575"/>
    <w:rsid w:val="003A520A"/>
    <w:rsid w:val="003A5DA1"/>
    <w:rsid w:val="003A6382"/>
    <w:rsid w:val="003B04B5"/>
    <w:rsid w:val="003B0852"/>
    <w:rsid w:val="003B1738"/>
    <w:rsid w:val="003B19F8"/>
    <w:rsid w:val="003B2FD8"/>
    <w:rsid w:val="003B3F3C"/>
    <w:rsid w:val="003B414E"/>
    <w:rsid w:val="003B4492"/>
    <w:rsid w:val="003B5920"/>
    <w:rsid w:val="003B5A16"/>
    <w:rsid w:val="003B5B5B"/>
    <w:rsid w:val="003B5D98"/>
    <w:rsid w:val="003B69EA"/>
    <w:rsid w:val="003B6EA2"/>
    <w:rsid w:val="003C0380"/>
    <w:rsid w:val="003C12AF"/>
    <w:rsid w:val="003C1503"/>
    <w:rsid w:val="003C1B61"/>
    <w:rsid w:val="003C2C72"/>
    <w:rsid w:val="003C461E"/>
    <w:rsid w:val="003C7652"/>
    <w:rsid w:val="003D0390"/>
    <w:rsid w:val="003D1784"/>
    <w:rsid w:val="003D1895"/>
    <w:rsid w:val="003D1EB6"/>
    <w:rsid w:val="003D254D"/>
    <w:rsid w:val="003D2D1B"/>
    <w:rsid w:val="003D344C"/>
    <w:rsid w:val="003D72F9"/>
    <w:rsid w:val="003E0738"/>
    <w:rsid w:val="003E11B7"/>
    <w:rsid w:val="003E4337"/>
    <w:rsid w:val="003E484C"/>
    <w:rsid w:val="003E539E"/>
    <w:rsid w:val="003E7603"/>
    <w:rsid w:val="003E76A7"/>
    <w:rsid w:val="003E7E87"/>
    <w:rsid w:val="003F18C3"/>
    <w:rsid w:val="003F3432"/>
    <w:rsid w:val="003F40D3"/>
    <w:rsid w:val="003F4FF9"/>
    <w:rsid w:val="003F51B2"/>
    <w:rsid w:val="003F5D69"/>
    <w:rsid w:val="003F5D93"/>
    <w:rsid w:val="003F64B3"/>
    <w:rsid w:val="003F701F"/>
    <w:rsid w:val="003F719B"/>
    <w:rsid w:val="00400F1D"/>
    <w:rsid w:val="004018AC"/>
    <w:rsid w:val="004029A4"/>
    <w:rsid w:val="00402B72"/>
    <w:rsid w:val="00402F2C"/>
    <w:rsid w:val="00403691"/>
    <w:rsid w:val="00403717"/>
    <w:rsid w:val="00403D7C"/>
    <w:rsid w:val="004066E7"/>
    <w:rsid w:val="00407539"/>
    <w:rsid w:val="004079F2"/>
    <w:rsid w:val="00407AB5"/>
    <w:rsid w:val="004108F1"/>
    <w:rsid w:val="00413E1C"/>
    <w:rsid w:val="00413EFF"/>
    <w:rsid w:val="00413FCE"/>
    <w:rsid w:val="00414293"/>
    <w:rsid w:val="00414E07"/>
    <w:rsid w:val="00415090"/>
    <w:rsid w:val="00415C73"/>
    <w:rsid w:val="0041657D"/>
    <w:rsid w:val="004167BE"/>
    <w:rsid w:val="004172BE"/>
    <w:rsid w:val="00420DC2"/>
    <w:rsid w:val="00422F9F"/>
    <w:rsid w:val="0042392F"/>
    <w:rsid w:val="00425073"/>
    <w:rsid w:val="00425866"/>
    <w:rsid w:val="00425C8D"/>
    <w:rsid w:val="00425E3D"/>
    <w:rsid w:val="0042685C"/>
    <w:rsid w:val="004269B0"/>
    <w:rsid w:val="00426D6F"/>
    <w:rsid w:val="004277DD"/>
    <w:rsid w:val="00427B79"/>
    <w:rsid w:val="00427EF4"/>
    <w:rsid w:val="004310DD"/>
    <w:rsid w:val="00432802"/>
    <w:rsid w:val="00432DB2"/>
    <w:rsid w:val="00433532"/>
    <w:rsid w:val="004343D9"/>
    <w:rsid w:val="00437791"/>
    <w:rsid w:val="0044000C"/>
    <w:rsid w:val="00440288"/>
    <w:rsid w:val="00441382"/>
    <w:rsid w:val="004413C3"/>
    <w:rsid w:val="004439F1"/>
    <w:rsid w:val="00443C85"/>
    <w:rsid w:val="00443DA3"/>
    <w:rsid w:val="00444790"/>
    <w:rsid w:val="00444945"/>
    <w:rsid w:val="0044652B"/>
    <w:rsid w:val="00446E0A"/>
    <w:rsid w:val="00447698"/>
    <w:rsid w:val="004479FB"/>
    <w:rsid w:val="00450973"/>
    <w:rsid w:val="004509D9"/>
    <w:rsid w:val="00452A24"/>
    <w:rsid w:val="00452D82"/>
    <w:rsid w:val="00453752"/>
    <w:rsid w:val="00455629"/>
    <w:rsid w:val="00455A7E"/>
    <w:rsid w:val="00455FC2"/>
    <w:rsid w:val="00455FD1"/>
    <w:rsid w:val="00456FED"/>
    <w:rsid w:val="0045712B"/>
    <w:rsid w:val="00457EFA"/>
    <w:rsid w:val="0046031E"/>
    <w:rsid w:val="004604B6"/>
    <w:rsid w:val="00462C2F"/>
    <w:rsid w:val="0046395E"/>
    <w:rsid w:val="00465DDD"/>
    <w:rsid w:val="004705D7"/>
    <w:rsid w:val="004720D5"/>
    <w:rsid w:val="00472CC3"/>
    <w:rsid w:val="00473709"/>
    <w:rsid w:val="00474579"/>
    <w:rsid w:val="00475352"/>
    <w:rsid w:val="00475AF4"/>
    <w:rsid w:val="00475CE9"/>
    <w:rsid w:val="0047770D"/>
    <w:rsid w:val="0048198D"/>
    <w:rsid w:val="00482F8F"/>
    <w:rsid w:val="00483AB2"/>
    <w:rsid w:val="004845BF"/>
    <w:rsid w:val="00485557"/>
    <w:rsid w:val="004856E7"/>
    <w:rsid w:val="00485888"/>
    <w:rsid w:val="00486472"/>
    <w:rsid w:val="0048678A"/>
    <w:rsid w:val="004873B4"/>
    <w:rsid w:val="00491C45"/>
    <w:rsid w:val="00492534"/>
    <w:rsid w:val="004944F9"/>
    <w:rsid w:val="00494B16"/>
    <w:rsid w:val="00495298"/>
    <w:rsid w:val="0049692C"/>
    <w:rsid w:val="004975D5"/>
    <w:rsid w:val="00497B53"/>
    <w:rsid w:val="004A1235"/>
    <w:rsid w:val="004A160D"/>
    <w:rsid w:val="004A21A7"/>
    <w:rsid w:val="004A2201"/>
    <w:rsid w:val="004A23A2"/>
    <w:rsid w:val="004A34E7"/>
    <w:rsid w:val="004A465F"/>
    <w:rsid w:val="004A56BA"/>
    <w:rsid w:val="004A6091"/>
    <w:rsid w:val="004B2A2D"/>
    <w:rsid w:val="004B337B"/>
    <w:rsid w:val="004B3F3A"/>
    <w:rsid w:val="004B4331"/>
    <w:rsid w:val="004B452B"/>
    <w:rsid w:val="004B52B0"/>
    <w:rsid w:val="004B54E5"/>
    <w:rsid w:val="004B5E7A"/>
    <w:rsid w:val="004B6BDD"/>
    <w:rsid w:val="004B6EE1"/>
    <w:rsid w:val="004B709C"/>
    <w:rsid w:val="004B7380"/>
    <w:rsid w:val="004C0527"/>
    <w:rsid w:val="004C0B09"/>
    <w:rsid w:val="004C1156"/>
    <w:rsid w:val="004C3285"/>
    <w:rsid w:val="004C4211"/>
    <w:rsid w:val="004C49C1"/>
    <w:rsid w:val="004C51A7"/>
    <w:rsid w:val="004C5F98"/>
    <w:rsid w:val="004C6C8A"/>
    <w:rsid w:val="004C6CEF"/>
    <w:rsid w:val="004C772F"/>
    <w:rsid w:val="004C788F"/>
    <w:rsid w:val="004C79A7"/>
    <w:rsid w:val="004D13A1"/>
    <w:rsid w:val="004D2238"/>
    <w:rsid w:val="004D296E"/>
    <w:rsid w:val="004D4269"/>
    <w:rsid w:val="004D46B1"/>
    <w:rsid w:val="004E1FAC"/>
    <w:rsid w:val="004E4A2B"/>
    <w:rsid w:val="004E4C9F"/>
    <w:rsid w:val="004E574B"/>
    <w:rsid w:val="004E581B"/>
    <w:rsid w:val="004E679E"/>
    <w:rsid w:val="004E69B8"/>
    <w:rsid w:val="004E7220"/>
    <w:rsid w:val="004F05B2"/>
    <w:rsid w:val="004F1878"/>
    <w:rsid w:val="004F2759"/>
    <w:rsid w:val="004F5640"/>
    <w:rsid w:val="004F5E8F"/>
    <w:rsid w:val="004F5F3C"/>
    <w:rsid w:val="004F6D76"/>
    <w:rsid w:val="004F7640"/>
    <w:rsid w:val="004F7653"/>
    <w:rsid w:val="004F7DFA"/>
    <w:rsid w:val="00500A65"/>
    <w:rsid w:val="00500B2D"/>
    <w:rsid w:val="00504708"/>
    <w:rsid w:val="00504DF6"/>
    <w:rsid w:val="00506D24"/>
    <w:rsid w:val="00507545"/>
    <w:rsid w:val="00507A04"/>
    <w:rsid w:val="00510A31"/>
    <w:rsid w:val="005136AD"/>
    <w:rsid w:val="00513A51"/>
    <w:rsid w:val="005142B8"/>
    <w:rsid w:val="005143BF"/>
    <w:rsid w:val="00515C5F"/>
    <w:rsid w:val="005163F7"/>
    <w:rsid w:val="00517280"/>
    <w:rsid w:val="00524059"/>
    <w:rsid w:val="005256EB"/>
    <w:rsid w:val="0052778C"/>
    <w:rsid w:val="00530B8E"/>
    <w:rsid w:val="00531221"/>
    <w:rsid w:val="00531DDB"/>
    <w:rsid w:val="00531FAC"/>
    <w:rsid w:val="00532D19"/>
    <w:rsid w:val="00532E1B"/>
    <w:rsid w:val="00533201"/>
    <w:rsid w:val="00537A7A"/>
    <w:rsid w:val="00540354"/>
    <w:rsid w:val="005451B2"/>
    <w:rsid w:val="00550761"/>
    <w:rsid w:val="0055124A"/>
    <w:rsid w:val="00551404"/>
    <w:rsid w:val="00552C27"/>
    <w:rsid w:val="00554B85"/>
    <w:rsid w:val="005559CD"/>
    <w:rsid w:val="005565DD"/>
    <w:rsid w:val="00556AE0"/>
    <w:rsid w:val="00562116"/>
    <w:rsid w:val="00562B49"/>
    <w:rsid w:val="0056373E"/>
    <w:rsid w:val="00564466"/>
    <w:rsid w:val="00564DED"/>
    <w:rsid w:val="005668A4"/>
    <w:rsid w:val="00566C48"/>
    <w:rsid w:val="005701B2"/>
    <w:rsid w:val="0057190B"/>
    <w:rsid w:val="00571CE9"/>
    <w:rsid w:val="00571DFC"/>
    <w:rsid w:val="0057370C"/>
    <w:rsid w:val="0057646C"/>
    <w:rsid w:val="005765E0"/>
    <w:rsid w:val="0057781A"/>
    <w:rsid w:val="00580796"/>
    <w:rsid w:val="005808F7"/>
    <w:rsid w:val="005811A7"/>
    <w:rsid w:val="00581730"/>
    <w:rsid w:val="00581B9A"/>
    <w:rsid w:val="00582FB5"/>
    <w:rsid w:val="005833C6"/>
    <w:rsid w:val="00583AEE"/>
    <w:rsid w:val="00583E9D"/>
    <w:rsid w:val="00584C9D"/>
    <w:rsid w:val="005857FD"/>
    <w:rsid w:val="00586248"/>
    <w:rsid w:val="0058637B"/>
    <w:rsid w:val="0059059F"/>
    <w:rsid w:val="00590990"/>
    <w:rsid w:val="0059189C"/>
    <w:rsid w:val="005919A9"/>
    <w:rsid w:val="00593340"/>
    <w:rsid w:val="00593A16"/>
    <w:rsid w:val="00596785"/>
    <w:rsid w:val="005A20C0"/>
    <w:rsid w:val="005A2A2D"/>
    <w:rsid w:val="005A31EF"/>
    <w:rsid w:val="005A37BE"/>
    <w:rsid w:val="005A45FC"/>
    <w:rsid w:val="005A46CF"/>
    <w:rsid w:val="005A7168"/>
    <w:rsid w:val="005A7F7E"/>
    <w:rsid w:val="005B0045"/>
    <w:rsid w:val="005B05D5"/>
    <w:rsid w:val="005B18C4"/>
    <w:rsid w:val="005B20FB"/>
    <w:rsid w:val="005B281D"/>
    <w:rsid w:val="005B3C77"/>
    <w:rsid w:val="005B411A"/>
    <w:rsid w:val="005B4594"/>
    <w:rsid w:val="005B7E4C"/>
    <w:rsid w:val="005C153C"/>
    <w:rsid w:val="005C2CCF"/>
    <w:rsid w:val="005C3A65"/>
    <w:rsid w:val="005C3AC7"/>
    <w:rsid w:val="005C4227"/>
    <w:rsid w:val="005C42B7"/>
    <w:rsid w:val="005C56DD"/>
    <w:rsid w:val="005C6548"/>
    <w:rsid w:val="005D087C"/>
    <w:rsid w:val="005D10C1"/>
    <w:rsid w:val="005D17B1"/>
    <w:rsid w:val="005D1F22"/>
    <w:rsid w:val="005D249C"/>
    <w:rsid w:val="005D2F05"/>
    <w:rsid w:val="005D3E58"/>
    <w:rsid w:val="005D48E1"/>
    <w:rsid w:val="005D6BCC"/>
    <w:rsid w:val="005D7947"/>
    <w:rsid w:val="005E02D3"/>
    <w:rsid w:val="005E04E8"/>
    <w:rsid w:val="005E0646"/>
    <w:rsid w:val="005E0833"/>
    <w:rsid w:val="005E185A"/>
    <w:rsid w:val="005E317B"/>
    <w:rsid w:val="005E32DA"/>
    <w:rsid w:val="005E5932"/>
    <w:rsid w:val="005E5B72"/>
    <w:rsid w:val="005E5F10"/>
    <w:rsid w:val="005E74EA"/>
    <w:rsid w:val="005E75C7"/>
    <w:rsid w:val="005E7C1D"/>
    <w:rsid w:val="005F03D1"/>
    <w:rsid w:val="005F04A3"/>
    <w:rsid w:val="005F072E"/>
    <w:rsid w:val="005F1C4B"/>
    <w:rsid w:val="005F22D5"/>
    <w:rsid w:val="005F402E"/>
    <w:rsid w:val="005F40EF"/>
    <w:rsid w:val="005F4391"/>
    <w:rsid w:val="005F44ED"/>
    <w:rsid w:val="005F5640"/>
    <w:rsid w:val="005F6CEC"/>
    <w:rsid w:val="006003AE"/>
    <w:rsid w:val="006013EF"/>
    <w:rsid w:val="006030ED"/>
    <w:rsid w:val="00603E27"/>
    <w:rsid w:val="00603EFD"/>
    <w:rsid w:val="00604279"/>
    <w:rsid w:val="006044FC"/>
    <w:rsid w:val="00606028"/>
    <w:rsid w:val="006102CC"/>
    <w:rsid w:val="00611466"/>
    <w:rsid w:val="00611578"/>
    <w:rsid w:val="00611713"/>
    <w:rsid w:val="00615608"/>
    <w:rsid w:val="00616F3C"/>
    <w:rsid w:val="00620FB0"/>
    <w:rsid w:val="00622D7F"/>
    <w:rsid w:val="00623D06"/>
    <w:rsid w:val="00624808"/>
    <w:rsid w:val="00624FC6"/>
    <w:rsid w:val="006252C5"/>
    <w:rsid w:val="00626147"/>
    <w:rsid w:val="0062655F"/>
    <w:rsid w:val="0062662B"/>
    <w:rsid w:val="00627EC6"/>
    <w:rsid w:val="00630AC0"/>
    <w:rsid w:val="00631233"/>
    <w:rsid w:val="00631D7E"/>
    <w:rsid w:val="00631EE9"/>
    <w:rsid w:val="006327A8"/>
    <w:rsid w:val="00632C52"/>
    <w:rsid w:val="006335BD"/>
    <w:rsid w:val="00633ED9"/>
    <w:rsid w:val="00640F00"/>
    <w:rsid w:val="00640FC6"/>
    <w:rsid w:val="006422A1"/>
    <w:rsid w:val="0064365F"/>
    <w:rsid w:val="0064387E"/>
    <w:rsid w:val="00644349"/>
    <w:rsid w:val="006451F6"/>
    <w:rsid w:val="00645213"/>
    <w:rsid w:val="00646EE9"/>
    <w:rsid w:val="0064764C"/>
    <w:rsid w:val="00647650"/>
    <w:rsid w:val="00647823"/>
    <w:rsid w:val="0065064E"/>
    <w:rsid w:val="0065083F"/>
    <w:rsid w:val="00650B68"/>
    <w:rsid w:val="0065142F"/>
    <w:rsid w:val="00653F56"/>
    <w:rsid w:val="006547B1"/>
    <w:rsid w:val="00655016"/>
    <w:rsid w:val="00656033"/>
    <w:rsid w:val="00656C83"/>
    <w:rsid w:val="00657EEE"/>
    <w:rsid w:val="00660EE2"/>
    <w:rsid w:val="00661981"/>
    <w:rsid w:val="00661E0C"/>
    <w:rsid w:val="0066345D"/>
    <w:rsid w:val="006640EF"/>
    <w:rsid w:val="00664422"/>
    <w:rsid w:val="00664B96"/>
    <w:rsid w:val="00666D17"/>
    <w:rsid w:val="00666E30"/>
    <w:rsid w:val="006671B8"/>
    <w:rsid w:val="00670A9F"/>
    <w:rsid w:val="006716E5"/>
    <w:rsid w:val="006733EF"/>
    <w:rsid w:val="006746DB"/>
    <w:rsid w:val="00674752"/>
    <w:rsid w:val="0067489B"/>
    <w:rsid w:val="00675464"/>
    <w:rsid w:val="00675B88"/>
    <w:rsid w:val="006766D8"/>
    <w:rsid w:val="00677446"/>
    <w:rsid w:val="006802EC"/>
    <w:rsid w:val="006805A0"/>
    <w:rsid w:val="006817E6"/>
    <w:rsid w:val="006819C5"/>
    <w:rsid w:val="00681AC6"/>
    <w:rsid w:val="00681F26"/>
    <w:rsid w:val="00682DFC"/>
    <w:rsid w:val="00686787"/>
    <w:rsid w:val="006916B6"/>
    <w:rsid w:val="00692331"/>
    <w:rsid w:val="0069381C"/>
    <w:rsid w:val="00695BEA"/>
    <w:rsid w:val="00695E76"/>
    <w:rsid w:val="006A206A"/>
    <w:rsid w:val="006A2A72"/>
    <w:rsid w:val="006A3976"/>
    <w:rsid w:val="006A7065"/>
    <w:rsid w:val="006B27A3"/>
    <w:rsid w:val="006B3F08"/>
    <w:rsid w:val="006B4064"/>
    <w:rsid w:val="006B5D87"/>
    <w:rsid w:val="006B5F97"/>
    <w:rsid w:val="006B661E"/>
    <w:rsid w:val="006B6D37"/>
    <w:rsid w:val="006B7632"/>
    <w:rsid w:val="006C092C"/>
    <w:rsid w:val="006C0AFF"/>
    <w:rsid w:val="006C16FA"/>
    <w:rsid w:val="006C23BF"/>
    <w:rsid w:val="006C7691"/>
    <w:rsid w:val="006D18DD"/>
    <w:rsid w:val="006D2174"/>
    <w:rsid w:val="006D2609"/>
    <w:rsid w:val="006D4BFB"/>
    <w:rsid w:val="006D5372"/>
    <w:rsid w:val="006D57CD"/>
    <w:rsid w:val="006E2368"/>
    <w:rsid w:val="006E24BA"/>
    <w:rsid w:val="006E2BA7"/>
    <w:rsid w:val="006E39C4"/>
    <w:rsid w:val="006E50D8"/>
    <w:rsid w:val="006E5D7A"/>
    <w:rsid w:val="006E5E2A"/>
    <w:rsid w:val="006E7412"/>
    <w:rsid w:val="006E7CFE"/>
    <w:rsid w:val="006F012F"/>
    <w:rsid w:val="006F0C97"/>
    <w:rsid w:val="006F1A5E"/>
    <w:rsid w:val="006F1BB8"/>
    <w:rsid w:val="006F2084"/>
    <w:rsid w:val="006F299A"/>
    <w:rsid w:val="006F2F7F"/>
    <w:rsid w:val="006F4DEC"/>
    <w:rsid w:val="006F4EBA"/>
    <w:rsid w:val="006F659D"/>
    <w:rsid w:val="006F769F"/>
    <w:rsid w:val="006F7D3A"/>
    <w:rsid w:val="007001CF"/>
    <w:rsid w:val="0070135E"/>
    <w:rsid w:val="00701970"/>
    <w:rsid w:val="0070313F"/>
    <w:rsid w:val="007032A0"/>
    <w:rsid w:val="007046DC"/>
    <w:rsid w:val="00704BD0"/>
    <w:rsid w:val="00706D22"/>
    <w:rsid w:val="007106BD"/>
    <w:rsid w:val="007107AF"/>
    <w:rsid w:val="00710E88"/>
    <w:rsid w:val="00710F2C"/>
    <w:rsid w:val="0071398F"/>
    <w:rsid w:val="007156CF"/>
    <w:rsid w:val="00715CA5"/>
    <w:rsid w:val="00716B68"/>
    <w:rsid w:val="00716EAA"/>
    <w:rsid w:val="00720F4B"/>
    <w:rsid w:val="00722814"/>
    <w:rsid w:val="00725431"/>
    <w:rsid w:val="00725D23"/>
    <w:rsid w:val="00726A29"/>
    <w:rsid w:val="00727B0D"/>
    <w:rsid w:val="00727BB0"/>
    <w:rsid w:val="00730321"/>
    <w:rsid w:val="00730E3C"/>
    <w:rsid w:val="00731388"/>
    <w:rsid w:val="00731A55"/>
    <w:rsid w:val="00731E93"/>
    <w:rsid w:val="00731F02"/>
    <w:rsid w:val="007337CF"/>
    <w:rsid w:val="00733B85"/>
    <w:rsid w:val="00733D3E"/>
    <w:rsid w:val="0073468F"/>
    <w:rsid w:val="00734F95"/>
    <w:rsid w:val="007379A7"/>
    <w:rsid w:val="0074324E"/>
    <w:rsid w:val="00744266"/>
    <w:rsid w:val="007443AF"/>
    <w:rsid w:val="00745AF5"/>
    <w:rsid w:val="0074660B"/>
    <w:rsid w:val="0075020C"/>
    <w:rsid w:val="00750242"/>
    <w:rsid w:val="007509DC"/>
    <w:rsid w:val="0075227D"/>
    <w:rsid w:val="00752999"/>
    <w:rsid w:val="00752C42"/>
    <w:rsid w:val="00753DC2"/>
    <w:rsid w:val="0075410A"/>
    <w:rsid w:val="00755A9B"/>
    <w:rsid w:val="00760098"/>
    <w:rsid w:val="007602C2"/>
    <w:rsid w:val="00763C12"/>
    <w:rsid w:val="00765EE7"/>
    <w:rsid w:val="007677B1"/>
    <w:rsid w:val="00770A62"/>
    <w:rsid w:val="0077412A"/>
    <w:rsid w:val="00775681"/>
    <w:rsid w:val="0077574E"/>
    <w:rsid w:val="007777BA"/>
    <w:rsid w:val="00777AE2"/>
    <w:rsid w:val="00780F98"/>
    <w:rsid w:val="007810E1"/>
    <w:rsid w:val="00781202"/>
    <w:rsid w:val="00781643"/>
    <w:rsid w:val="00781AC1"/>
    <w:rsid w:val="007827F7"/>
    <w:rsid w:val="0078377A"/>
    <w:rsid w:val="007854E0"/>
    <w:rsid w:val="007867D8"/>
    <w:rsid w:val="00786D83"/>
    <w:rsid w:val="0078720E"/>
    <w:rsid w:val="00790951"/>
    <w:rsid w:val="00790E74"/>
    <w:rsid w:val="00791359"/>
    <w:rsid w:val="00792005"/>
    <w:rsid w:val="007925A4"/>
    <w:rsid w:val="00792C98"/>
    <w:rsid w:val="00793759"/>
    <w:rsid w:val="00797B2A"/>
    <w:rsid w:val="00797FA4"/>
    <w:rsid w:val="007A005A"/>
    <w:rsid w:val="007A0DC1"/>
    <w:rsid w:val="007A14C9"/>
    <w:rsid w:val="007A4506"/>
    <w:rsid w:val="007A4F05"/>
    <w:rsid w:val="007A78CF"/>
    <w:rsid w:val="007B0A98"/>
    <w:rsid w:val="007B0AA4"/>
    <w:rsid w:val="007B2519"/>
    <w:rsid w:val="007B297F"/>
    <w:rsid w:val="007B38CD"/>
    <w:rsid w:val="007B433A"/>
    <w:rsid w:val="007B63FD"/>
    <w:rsid w:val="007B6BA1"/>
    <w:rsid w:val="007B728F"/>
    <w:rsid w:val="007C0260"/>
    <w:rsid w:val="007C0DAE"/>
    <w:rsid w:val="007C10DC"/>
    <w:rsid w:val="007C1CAB"/>
    <w:rsid w:val="007C2E44"/>
    <w:rsid w:val="007C37CA"/>
    <w:rsid w:val="007C428A"/>
    <w:rsid w:val="007C53FD"/>
    <w:rsid w:val="007D089C"/>
    <w:rsid w:val="007D34AC"/>
    <w:rsid w:val="007D4D19"/>
    <w:rsid w:val="007D6D4B"/>
    <w:rsid w:val="007D7095"/>
    <w:rsid w:val="007E04DF"/>
    <w:rsid w:val="007E1A60"/>
    <w:rsid w:val="007E218A"/>
    <w:rsid w:val="007E4C5B"/>
    <w:rsid w:val="007E6E04"/>
    <w:rsid w:val="007E7757"/>
    <w:rsid w:val="007F02A4"/>
    <w:rsid w:val="007F0EDC"/>
    <w:rsid w:val="007F3602"/>
    <w:rsid w:val="007F3724"/>
    <w:rsid w:val="007F400A"/>
    <w:rsid w:val="007F468D"/>
    <w:rsid w:val="007F4931"/>
    <w:rsid w:val="007F62B7"/>
    <w:rsid w:val="00800FB2"/>
    <w:rsid w:val="00801139"/>
    <w:rsid w:val="00802C64"/>
    <w:rsid w:val="00802F12"/>
    <w:rsid w:val="0081025A"/>
    <w:rsid w:val="008112F6"/>
    <w:rsid w:val="00812929"/>
    <w:rsid w:val="00812F6C"/>
    <w:rsid w:val="00814845"/>
    <w:rsid w:val="00815E48"/>
    <w:rsid w:val="00816422"/>
    <w:rsid w:val="00820045"/>
    <w:rsid w:val="0082013C"/>
    <w:rsid w:val="00821253"/>
    <w:rsid w:val="00822B33"/>
    <w:rsid w:val="00824614"/>
    <w:rsid w:val="00826569"/>
    <w:rsid w:val="00827529"/>
    <w:rsid w:val="00831046"/>
    <w:rsid w:val="008313AD"/>
    <w:rsid w:val="00831DF6"/>
    <w:rsid w:val="00832019"/>
    <w:rsid w:val="00833413"/>
    <w:rsid w:val="008359FB"/>
    <w:rsid w:val="00840002"/>
    <w:rsid w:val="008426E5"/>
    <w:rsid w:val="00842854"/>
    <w:rsid w:val="00843247"/>
    <w:rsid w:val="00843B4A"/>
    <w:rsid w:val="008465D6"/>
    <w:rsid w:val="00850F5B"/>
    <w:rsid w:val="0085273C"/>
    <w:rsid w:val="00852CEA"/>
    <w:rsid w:val="00853C3D"/>
    <w:rsid w:val="00854F8F"/>
    <w:rsid w:val="0085521C"/>
    <w:rsid w:val="00855502"/>
    <w:rsid w:val="00855DF9"/>
    <w:rsid w:val="00856681"/>
    <w:rsid w:val="008603C2"/>
    <w:rsid w:val="00860BD7"/>
    <w:rsid w:val="00860CA9"/>
    <w:rsid w:val="008617E3"/>
    <w:rsid w:val="0086187A"/>
    <w:rsid w:val="00863560"/>
    <w:rsid w:val="008646EA"/>
    <w:rsid w:val="00865DFC"/>
    <w:rsid w:val="0086619B"/>
    <w:rsid w:val="00866A34"/>
    <w:rsid w:val="00866B23"/>
    <w:rsid w:val="008707D8"/>
    <w:rsid w:val="00870992"/>
    <w:rsid w:val="00876952"/>
    <w:rsid w:val="00877AB3"/>
    <w:rsid w:val="008814E6"/>
    <w:rsid w:val="00882101"/>
    <w:rsid w:val="008823AF"/>
    <w:rsid w:val="008823B0"/>
    <w:rsid w:val="008823E5"/>
    <w:rsid w:val="0088510A"/>
    <w:rsid w:val="008851C5"/>
    <w:rsid w:val="00885EFB"/>
    <w:rsid w:val="00887B6D"/>
    <w:rsid w:val="008901E6"/>
    <w:rsid w:val="00890ABD"/>
    <w:rsid w:val="0089197D"/>
    <w:rsid w:val="00891EE6"/>
    <w:rsid w:val="00893860"/>
    <w:rsid w:val="00895226"/>
    <w:rsid w:val="0089576E"/>
    <w:rsid w:val="008961D3"/>
    <w:rsid w:val="00896E1C"/>
    <w:rsid w:val="008A02C0"/>
    <w:rsid w:val="008A06CD"/>
    <w:rsid w:val="008A1B03"/>
    <w:rsid w:val="008A1E74"/>
    <w:rsid w:val="008A2624"/>
    <w:rsid w:val="008A2D22"/>
    <w:rsid w:val="008A3C3D"/>
    <w:rsid w:val="008A3EF8"/>
    <w:rsid w:val="008A4E92"/>
    <w:rsid w:val="008A7665"/>
    <w:rsid w:val="008A7AFC"/>
    <w:rsid w:val="008B0135"/>
    <w:rsid w:val="008B17E8"/>
    <w:rsid w:val="008B2359"/>
    <w:rsid w:val="008B2543"/>
    <w:rsid w:val="008B371F"/>
    <w:rsid w:val="008B37D2"/>
    <w:rsid w:val="008B3835"/>
    <w:rsid w:val="008B3D7E"/>
    <w:rsid w:val="008B420B"/>
    <w:rsid w:val="008B4BD7"/>
    <w:rsid w:val="008B5144"/>
    <w:rsid w:val="008B548C"/>
    <w:rsid w:val="008B5981"/>
    <w:rsid w:val="008B5C26"/>
    <w:rsid w:val="008B6703"/>
    <w:rsid w:val="008C114C"/>
    <w:rsid w:val="008C1989"/>
    <w:rsid w:val="008C3C7C"/>
    <w:rsid w:val="008C433E"/>
    <w:rsid w:val="008C5263"/>
    <w:rsid w:val="008C5D15"/>
    <w:rsid w:val="008C60FD"/>
    <w:rsid w:val="008C6433"/>
    <w:rsid w:val="008C74A5"/>
    <w:rsid w:val="008D0090"/>
    <w:rsid w:val="008D1224"/>
    <w:rsid w:val="008D2D81"/>
    <w:rsid w:val="008D33FA"/>
    <w:rsid w:val="008D4FD3"/>
    <w:rsid w:val="008D5D00"/>
    <w:rsid w:val="008D5FD4"/>
    <w:rsid w:val="008D6304"/>
    <w:rsid w:val="008E1E40"/>
    <w:rsid w:val="008E2327"/>
    <w:rsid w:val="008E2D78"/>
    <w:rsid w:val="008E4998"/>
    <w:rsid w:val="008E542C"/>
    <w:rsid w:val="008E590B"/>
    <w:rsid w:val="008E5FAF"/>
    <w:rsid w:val="008F026C"/>
    <w:rsid w:val="008F0AFE"/>
    <w:rsid w:val="008F1815"/>
    <w:rsid w:val="008F1CF9"/>
    <w:rsid w:val="008F20E3"/>
    <w:rsid w:val="008F2F8A"/>
    <w:rsid w:val="008F403B"/>
    <w:rsid w:val="008F409F"/>
    <w:rsid w:val="008F4113"/>
    <w:rsid w:val="008F54C9"/>
    <w:rsid w:val="008F5CB7"/>
    <w:rsid w:val="008F5EC2"/>
    <w:rsid w:val="008F6B90"/>
    <w:rsid w:val="00900438"/>
    <w:rsid w:val="009029F9"/>
    <w:rsid w:val="009036D0"/>
    <w:rsid w:val="00903E21"/>
    <w:rsid w:val="00904080"/>
    <w:rsid w:val="0090451C"/>
    <w:rsid w:val="009050EB"/>
    <w:rsid w:val="00906DD6"/>
    <w:rsid w:val="0091042B"/>
    <w:rsid w:val="009116E9"/>
    <w:rsid w:val="00911937"/>
    <w:rsid w:val="00911EA1"/>
    <w:rsid w:val="00914AF7"/>
    <w:rsid w:val="00914D78"/>
    <w:rsid w:val="009154A4"/>
    <w:rsid w:val="009167CA"/>
    <w:rsid w:val="00917001"/>
    <w:rsid w:val="00917C65"/>
    <w:rsid w:val="00921C77"/>
    <w:rsid w:val="009230A3"/>
    <w:rsid w:val="0092537D"/>
    <w:rsid w:val="009260BD"/>
    <w:rsid w:val="00930919"/>
    <w:rsid w:val="00931040"/>
    <w:rsid w:val="00932284"/>
    <w:rsid w:val="00933AD4"/>
    <w:rsid w:val="00934657"/>
    <w:rsid w:val="00935F29"/>
    <w:rsid w:val="00936ABE"/>
    <w:rsid w:val="00936D6E"/>
    <w:rsid w:val="00937B4C"/>
    <w:rsid w:val="00944CAA"/>
    <w:rsid w:val="00946837"/>
    <w:rsid w:val="00946C4A"/>
    <w:rsid w:val="00950899"/>
    <w:rsid w:val="0095177D"/>
    <w:rsid w:val="00954EA8"/>
    <w:rsid w:val="0095595C"/>
    <w:rsid w:val="009561E3"/>
    <w:rsid w:val="0095635D"/>
    <w:rsid w:val="00956CD9"/>
    <w:rsid w:val="00956D21"/>
    <w:rsid w:val="00956E80"/>
    <w:rsid w:val="009607E2"/>
    <w:rsid w:val="0096118F"/>
    <w:rsid w:val="009616CB"/>
    <w:rsid w:val="009623D5"/>
    <w:rsid w:val="009629AA"/>
    <w:rsid w:val="00963488"/>
    <w:rsid w:val="00965EEC"/>
    <w:rsid w:val="009670C9"/>
    <w:rsid w:val="0096748D"/>
    <w:rsid w:val="0096765B"/>
    <w:rsid w:val="00971348"/>
    <w:rsid w:val="00971737"/>
    <w:rsid w:val="00972805"/>
    <w:rsid w:val="0097288B"/>
    <w:rsid w:val="00973420"/>
    <w:rsid w:val="0097358D"/>
    <w:rsid w:val="00973754"/>
    <w:rsid w:val="00973A38"/>
    <w:rsid w:val="00973A84"/>
    <w:rsid w:val="00973BB1"/>
    <w:rsid w:val="00974042"/>
    <w:rsid w:val="00976082"/>
    <w:rsid w:val="009766F3"/>
    <w:rsid w:val="00976CF9"/>
    <w:rsid w:val="00976E49"/>
    <w:rsid w:val="009807AC"/>
    <w:rsid w:val="00980BB5"/>
    <w:rsid w:val="00982837"/>
    <w:rsid w:val="00982E78"/>
    <w:rsid w:val="009831BC"/>
    <w:rsid w:val="009834D1"/>
    <w:rsid w:val="009837A3"/>
    <w:rsid w:val="00987C84"/>
    <w:rsid w:val="009937B4"/>
    <w:rsid w:val="00994C72"/>
    <w:rsid w:val="00995233"/>
    <w:rsid w:val="009957B9"/>
    <w:rsid w:val="009967E8"/>
    <w:rsid w:val="00997FF7"/>
    <w:rsid w:val="009A137D"/>
    <w:rsid w:val="009A2DE1"/>
    <w:rsid w:val="009A32F4"/>
    <w:rsid w:val="009A34EE"/>
    <w:rsid w:val="009A360B"/>
    <w:rsid w:val="009A58C9"/>
    <w:rsid w:val="009A764C"/>
    <w:rsid w:val="009B009A"/>
    <w:rsid w:val="009B02A0"/>
    <w:rsid w:val="009B03DD"/>
    <w:rsid w:val="009B1A0A"/>
    <w:rsid w:val="009B2B70"/>
    <w:rsid w:val="009B3929"/>
    <w:rsid w:val="009B44DA"/>
    <w:rsid w:val="009B4706"/>
    <w:rsid w:val="009B50D8"/>
    <w:rsid w:val="009B5619"/>
    <w:rsid w:val="009B6CA5"/>
    <w:rsid w:val="009B6FE9"/>
    <w:rsid w:val="009B734D"/>
    <w:rsid w:val="009B786E"/>
    <w:rsid w:val="009C0154"/>
    <w:rsid w:val="009C078B"/>
    <w:rsid w:val="009C21A9"/>
    <w:rsid w:val="009C2A0E"/>
    <w:rsid w:val="009C53A7"/>
    <w:rsid w:val="009C634E"/>
    <w:rsid w:val="009C79BB"/>
    <w:rsid w:val="009D00A2"/>
    <w:rsid w:val="009D171B"/>
    <w:rsid w:val="009D1EAB"/>
    <w:rsid w:val="009D371A"/>
    <w:rsid w:val="009D5324"/>
    <w:rsid w:val="009D5A3C"/>
    <w:rsid w:val="009D61C6"/>
    <w:rsid w:val="009D7EE8"/>
    <w:rsid w:val="009E05FE"/>
    <w:rsid w:val="009E1D8C"/>
    <w:rsid w:val="009E1E0C"/>
    <w:rsid w:val="009E28E1"/>
    <w:rsid w:val="009E2C28"/>
    <w:rsid w:val="009E3581"/>
    <w:rsid w:val="009E37BB"/>
    <w:rsid w:val="009E5178"/>
    <w:rsid w:val="009E64F4"/>
    <w:rsid w:val="009E67C9"/>
    <w:rsid w:val="009E773F"/>
    <w:rsid w:val="009F0643"/>
    <w:rsid w:val="009F122B"/>
    <w:rsid w:val="009F1A8A"/>
    <w:rsid w:val="009F2598"/>
    <w:rsid w:val="009F3E6E"/>
    <w:rsid w:val="009F7718"/>
    <w:rsid w:val="009F7B71"/>
    <w:rsid w:val="00A00B32"/>
    <w:rsid w:val="00A00C69"/>
    <w:rsid w:val="00A0134B"/>
    <w:rsid w:val="00A013A0"/>
    <w:rsid w:val="00A01D56"/>
    <w:rsid w:val="00A03684"/>
    <w:rsid w:val="00A0387E"/>
    <w:rsid w:val="00A05316"/>
    <w:rsid w:val="00A05951"/>
    <w:rsid w:val="00A05BA5"/>
    <w:rsid w:val="00A06ED3"/>
    <w:rsid w:val="00A06FF4"/>
    <w:rsid w:val="00A07161"/>
    <w:rsid w:val="00A07300"/>
    <w:rsid w:val="00A1023B"/>
    <w:rsid w:val="00A1105E"/>
    <w:rsid w:val="00A115A8"/>
    <w:rsid w:val="00A14A7A"/>
    <w:rsid w:val="00A160F4"/>
    <w:rsid w:val="00A163E4"/>
    <w:rsid w:val="00A16688"/>
    <w:rsid w:val="00A20FAC"/>
    <w:rsid w:val="00A21061"/>
    <w:rsid w:val="00A21765"/>
    <w:rsid w:val="00A26021"/>
    <w:rsid w:val="00A3075C"/>
    <w:rsid w:val="00A30D98"/>
    <w:rsid w:val="00A314BD"/>
    <w:rsid w:val="00A31604"/>
    <w:rsid w:val="00A32E4A"/>
    <w:rsid w:val="00A35A75"/>
    <w:rsid w:val="00A35C8F"/>
    <w:rsid w:val="00A37C67"/>
    <w:rsid w:val="00A37FBB"/>
    <w:rsid w:val="00A41C48"/>
    <w:rsid w:val="00A428B8"/>
    <w:rsid w:val="00A43892"/>
    <w:rsid w:val="00A44EA1"/>
    <w:rsid w:val="00A459D8"/>
    <w:rsid w:val="00A46E0C"/>
    <w:rsid w:val="00A46FBE"/>
    <w:rsid w:val="00A47B12"/>
    <w:rsid w:val="00A50448"/>
    <w:rsid w:val="00A5095B"/>
    <w:rsid w:val="00A52A0D"/>
    <w:rsid w:val="00A53029"/>
    <w:rsid w:val="00A536DE"/>
    <w:rsid w:val="00A55C19"/>
    <w:rsid w:val="00A565CE"/>
    <w:rsid w:val="00A56A77"/>
    <w:rsid w:val="00A57430"/>
    <w:rsid w:val="00A60937"/>
    <w:rsid w:val="00A609DE"/>
    <w:rsid w:val="00A6160C"/>
    <w:rsid w:val="00A61AE6"/>
    <w:rsid w:val="00A630F0"/>
    <w:rsid w:val="00A63778"/>
    <w:rsid w:val="00A63C89"/>
    <w:rsid w:val="00A63C8D"/>
    <w:rsid w:val="00A65A41"/>
    <w:rsid w:val="00A66136"/>
    <w:rsid w:val="00A67715"/>
    <w:rsid w:val="00A6787A"/>
    <w:rsid w:val="00A70493"/>
    <w:rsid w:val="00A70E6D"/>
    <w:rsid w:val="00A7172A"/>
    <w:rsid w:val="00A727EE"/>
    <w:rsid w:val="00A72D7C"/>
    <w:rsid w:val="00A737D6"/>
    <w:rsid w:val="00A741C0"/>
    <w:rsid w:val="00A74D4A"/>
    <w:rsid w:val="00A765FE"/>
    <w:rsid w:val="00A775F5"/>
    <w:rsid w:val="00A80110"/>
    <w:rsid w:val="00A8020C"/>
    <w:rsid w:val="00A808C1"/>
    <w:rsid w:val="00A819FA"/>
    <w:rsid w:val="00A81F1E"/>
    <w:rsid w:val="00A82552"/>
    <w:rsid w:val="00A8290B"/>
    <w:rsid w:val="00A83549"/>
    <w:rsid w:val="00A83AE2"/>
    <w:rsid w:val="00A848BF"/>
    <w:rsid w:val="00A86A97"/>
    <w:rsid w:val="00A872CD"/>
    <w:rsid w:val="00A902CE"/>
    <w:rsid w:val="00A91942"/>
    <w:rsid w:val="00A91F91"/>
    <w:rsid w:val="00A92AA4"/>
    <w:rsid w:val="00A94478"/>
    <w:rsid w:val="00A94FA6"/>
    <w:rsid w:val="00A9600A"/>
    <w:rsid w:val="00A972C4"/>
    <w:rsid w:val="00A97A2B"/>
    <w:rsid w:val="00AA136E"/>
    <w:rsid w:val="00AA1834"/>
    <w:rsid w:val="00AA1DB0"/>
    <w:rsid w:val="00AA20AF"/>
    <w:rsid w:val="00AA3DE1"/>
    <w:rsid w:val="00AA5FC8"/>
    <w:rsid w:val="00AA62EC"/>
    <w:rsid w:val="00AA7784"/>
    <w:rsid w:val="00AA7CB2"/>
    <w:rsid w:val="00AB05A5"/>
    <w:rsid w:val="00AB2AE0"/>
    <w:rsid w:val="00AB7B58"/>
    <w:rsid w:val="00AB7DB4"/>
    <w:rsid w:val="00AC104B"/>
    <w:rsid w:val="00AC1CFF"/>
    <w:rsid w:val="00AC2169"/>
    <w:rsid w:val="00AC2DD8"/>
    <w:rsid w:val="00AC2EE9"/>
    <w:rsid w:val="00AC362E"/>
    <w:rsid w:val="00AC36A6"/>
    <w:rsid w:val="00AC420A"/>
    <w:rsid w:val="00AC49ED"/>
    <w:rsid w:val="00AC5970"/>
    <w:rsid w:val="00AC63D2"/>
    <w:rsid w:val="00AC6705"/>
    <w:rsid w:val="00AC7448"/>
    <w:rsid w:val="00AD12F9"/>
    <w:rsid w:val="00AD1659"/>
    <w:rsid w:val="00AD354A"/>
    <w:rsid w:val="00AD40AD"/>
    <w:rsid w:val="00AD63DF"/>
    <w:rsid w:val="00AD6C6F"/>
    <w:rsid w:val="00AD71A9"/>
    <w:rsid w:val="00AE00C7"/>
    <w:rsid w:val="00AE09AC"/>
    <w:rsid w:val="00AE1CFE"/>
    <w:rsid w:val="00AE1EFE"/>
    <w:rsid w:val="00AE21C4"/>
    <w:rsid w:val="00AE23D0"/>
    <w:rsid w:val="00AE250B"/>
    <w:rsid w:val="00AE2A9A"/>
    <w:rsid w:val="00AE2E10"/>
    <w:rsid w:val="00AE3162"/>
    <w:rsid w:val="00AE31C4"/>
    <w:rsid w:val="00AE7981"/>
    <w:rsid w:val="00AF2C83"/>
    <w:rsid w:val="00AF342A"/>
    <w:rsid w:val="00AF3845"/>
    <w:rsid w:val="00AF4425"/>
    <w:rsid w:val="00AF4BCC"/>
    <w:rsid w:val="00AF5535"/>
    <w:rsid w:val="00AF5BB1"/>
    <w:rsid w:val="00AF63CC"/>
    <w:rsid w:val="00AF6443"/>
    <w:rsid w:val="00AF6702"/>
    <w:rsid w:val="00AF67C5"/>
    <w:rsid w:val="00AF6924"/>
    <w:rsid w:val="00AF7318"/>
    <w:rsid w:val="00AF79A0"/>
    <w:rsid w:val="00B017DD"/>
    <w:rsid w:val="00B0256C"/>
    <w:rsid w:val="00B0366E"/>
    <w:rsid w:val="00B040B5"/>
    <w:rsid w:val="00B0527E"/>
    <w:rsid w:val="00B05456"/>
    <w:rsid w:val="00B05C17"/>
    <w:rsid w:val="00B07B54"/>
    <w:rsid w:val="00B07C83"/>
    <w:rsid w:val="00B10CDD"/>
    <w:rsid w:val="00B1142C"/>
    <w:rsid w:val="00B12412"/>
    <w:rsid w:val="00B12A16"/>
    <w:rsid w:val="00B12BD8"/>
    <w:rsid w:val="00B12CE1"/>
    <w:rsid w:val="00B13C5E"/>
    <w:rsid w:val="00B14CB6"/>
    <w:rsid w:val="00B14D1A"/>
    <w:rsid w:val="00B16085"/>
    <w:rsid w:val="00B210BF"/>
    <w:rsid w:val="00B21A67"/>
    <w:rsid w:val="00B22877"/>
    <w:rsid w:val="00B22D57"/>
    <w:rsid w:val="00B22EEB"/>
    <w:rsid w:val="00B232F4"/>
    <w:rsid w:val="00B23338"/>
    <w:rsid w:val="00B241D0"/>
    <w:rsid w:val="00B24372"/>
    <w:rsid w:val="00B24A41"/>
    <w:rsid w:val="00B24EA8"/>
    <w:rsid w:val="00B2523D"/>
    <w:rsid w:val="00B25814"/>
    <w:rsid w:val="00B25AC6"/>
    <w:rsid w:val="00B261DB"/>
    <w:rsid w:val="00B27336"/>
    <w:rsid w:val="00B27D9E"/>
    <w:rsid w:val="00B30393"/>
    <w:rsid w:val="00B30C66"/>
    <w:rsid w:val="00B3337B"/>
    <w:rsid w:val="00B33CE2"/>
    <w:rsid w:val="00B34DF5"/>
    <w:rsid w:val="00B36F62"/>
    <w:rsid w:val="00B370DE"/>
    <w:rsid w:val="00B412B3"/>
    <w:rsid w:val="00B41C75"/>
    <w:rsid w:val="00B43ED6"/>
    <w:rsid w:val="00B440B8"/>
    <w:rsid w:val="00B44684"/>
    <w:rsid w:val="00B44FAA"/>
    <w:rsid w:val="00B47136"/>
    <w:rsid w:val="00B474E9"/>
    <w:rsid w:val="00B47528"/>
    <w:rsid w:val="00B50455"/>
    <w:rsid w:val="00B50C7B"/>
    <w:rsid w:val="00B50D62"/>
    <w:rsid w:val="00B50F1E"/>
    <w:rsid w:val="00B5399B"/>
    <w:rsid w:val="00B5407D"/>
    <w:rsid w:val="00B542A7"/>
    <w:rsid w:val="00B55FFD"/>
    <w:rsid w:val="00B564AC"/>
    <w:rsid w:val="00B573DF"/>
    <w:rsid w:val="00B601E5"/>
    <w:rsid w:val="00B60542"/>
    <w:rsid w:val="00B609EB"/>
    <w:rsid w:val="00B614A0"/>
    <w:rsid w:val="00B614AA"/>
    <w:rsid w:val="00B6357C"/>
    <w:rsid w:val="00B64B70"/>
    <w:rsid w:val="00B65115"/>
    <w:rsid w:val="00B659BB"/>
    <w:rsid w:val="00B66756"/>
    <w:rsid w:val="00B66D14"/>
    <w:rsid w:val="00B706E7"/>
    <w:rsid w:val="00B71C9C"/>
    <w:rsid w:val="00B71D64"/>
    <w:rsid w:val="00B71F6B"/>
    <w:rsid w:val="00B7207F"/>
    <w:rsid w:val="00B72818"/>
    <w:rsid w:val="00B72A04"/>
    <w:rsid w:val="00B72A3C"/>
    <w:rsid w:val="00B730C1"/>
    <w:rsid w:val="00B755FD"/>
    <w:rsid w:val="00B75BC8"/>
    <w:rsid w:val="00B75D6D"/>
    <w:rsid w:val="00B76DF7"/>
    <w:rsid w:val="00B82597"/>
    <w:rsid w:val="00B83A1F"/>
    <w:rsid w:val="00B83E48"/>
    <w:rsid w:val="00B843D8"/>
    <w:rsid w:val="00B848F7"/>
    <w:rsid w:val="00B90A1D"/>
    <w:rsid w:val="00B90D70"/>
    <w:rsid w:val="00B91481"/>
    <w:rsid w:val="00B92087"/>
    <w:rsid w:val="00B92A9E"/>
    <w:rsid w:val="00B933D9"/>
    <w:rsid w:val="00B93C24"/>
    <w:rsid w:val="00B93F2E"/>
    <w:rsid w:val="00B95760"/>
    <w:rsid w:val="00B95870"/>
    <w:rsid w:val="00B959AB"/>
    <w:rsid w:val="00B95E9B"/>
    <w:rsid w:val="00B967AF"/>
    <w:rsid w:val="00B96BF2"/>
    <w:rsid w:val="00B9769C"/>
    <w:rsid w:val="00B97F15"/>
    <w:rsid w:val="00BA1AA8"/>
    <w:rsid w:val="00BA3680"/>
    <w:rsid w:val="00BA472C"/>
    <w:rsid w:val="00BA53B8"/>
    <w:rsid w:val="00BA7969"/>
    <w:rsid w:val="00BA7A7E"/>
    <w:rsid w:val="00BB13EC"/>
    <w:rsid w:val="00BB173F"/>
    <w:rsid w:val="00BB2F77"/>
    <w:rsid w:val="00BB31C1"/>
    <w:rsid w:val="00BB35B2"/>
    <w:rsid w:val="00BB4679"/>
    <w:rsid w:val="00BB679E"/>
    <w:rsid w:val="00BB6D77"/>
    <w:rsid w:val="00BB74CE"/>
    <w:rsid w:val="00BB75FC"/>
    <w:rsid w:val="00BB7A6A"/>
    <w:rsid w:val="00BB7BBB"/>
    <w:rsid w:val="00BC0AF7"/>
    <w:rsid w:val="00BC1414"/>
    <w:rsid w:val="00BC1FDA"/>
    <w:rsid w:val="00BC2B6E"/>
    <w:rsid w:val="00BC2FD7"/>
    <w:rsid w:val="00BC318F"/>
    <w:rsid w:val="00BC4A3D"/>
    <w:rsid w:val="00BC6196"/>
    <w:rsid w:val="00BC6241"/>
    <w:rsid w:val="00BC73E9"/>
    <w:rsid w:val="00BD08FC"/>
    <w:rsid w:val="00BD166E"/>
    <w:rsid w:val="00BD205B"/>
    <w:rsid w:val="00BD2892"/>
    <w:rsid w:val="00BD2A5F"/>
    <w:rsid w:val="00BD2D8E"/>
    <w:rsid w:val="00BD4789"/>
    <w:rsid w:val="00BD634D"/>
    <w:rsid w:val="00BD66B1"/>
    <w:rsid w:val="00BE003D"/>
    <w:rsid w:val="00BE0CEE"/>
    <w:rsid w:val="00BE0D3D"/>
    <w:rsid w:val="00BE59E0"/>
    <w:rsid w:val="00BE5BE8"/>
    <w:rsid w:val="00BE6BBD"/>
    <w:rsid w:val="00BE74CC"/>
    <w:rsid w:val="00BF414D"/>
    <w:rsid w:val="00BF63DB"/>
    <w:rsid w:val="00C0000C"/>
    <w:rsid w:val="00C0137A"/>
    <w:rsid w:val="00C02887"/>
    <w:rsid w:val="00C0383A"/>
    <w:rsid w:val="00C03D8B"/>
    <w:rsid w:val="00C043C6"/>
    <w:rsid w:val="00C04FEA"/>
    <w:rsid w:val="00C060BD"/>
    <w:rsid w:val="00C10096"/>
    <w:rsid w:val="00C101B5"/>
    <w:rsid w:val="00C106D4"/>
    <w:rsid w:val="00C10930"/>
    <w:rsid w:val="00C10A4A"/>
    <w:rsid w:val="00C115B5"/>
    <w:rsid w:val="00C11693"/>
    <w:rsid w:val="00C11C3A"/>
    <w:rsid w:val="00C122E7"/>
    <w:rsid w:val="00C1334E"/>
    <w:rsid w:val="00C14D94"/>
    <w:rsid w:val="00C16784"/>
    <w:rsid w:val="00C21907"/>
    <w:rsid w:val="00C22634"/>
    <w:rsid w:val="00C23435"/>
    <w:rsid w:val="00C2501E"/>
    <w:rsid w:val="00C253FD"/>
    <w:rsid w:val="00C25FC7"/>
    <w:rsid w:val="00C265F9"/>
    <w:rsid w:val="00C27195"/>
    <w:rsid w:val="00C308F9"/>
    <w:rsid w:val="00C30AAA"/>
    <w:rsid w:val="00C32926"/>
    <w:rsid w:val="00C32B4C"/>
    <w:rsid w:val="00C362DB"/>
    <w:rsid w:val="00C36517"/>
    <w:rsid w:val="00C377EC"/>
    <w:rsid w:val="00C40256"/>
    <w:rsid w:val="00C4074F"/>
    <w:rsid w:val="00C40C66"/>
    <w:rsid w:val="00C416EB"/>
    <w:rsid w:val="00C4207E"/>
    <w:rsid w:val="00C423E2"/>
    <w:rsid w:val="00C4246F"/>
    <w:rsid w:val="00C429B8"/>
    <w:rsid w:val="00C450D4"/>
    <w:rsid w:val="00C45B42"/>
    <w:rsid w:val="00C45F10"/>
    <w:rsid w:val="00C46139"/>
    <w:rsid w:val="00C4723C"/>
    <w:rsid w:val="00C512A7"/>
    <w:rsid w:val="00C51A6D"/>
    <w:rsid w:val="00C55227"/>
    <w:rsid w:val="00C55666"/>
    <w:rsid w:val="00C55B7D"/>
    <w:rsid w:val="00C57A8F"/>
    <w:rsid w:val="00C57CF7"/>
    <w:rsid w:val="00C602E6"/>
    <w:rsid w:val="00C622CC"/>
    <w:rsid w:val="00C63638"/>
    <w:rsid w:val="00C636D1"/>
    <w:rsid w:val="00C639A3"/>
    <w:rsid w:val="00C64A7F"/>
    <w:rsid w:val="00C64FBE"/>
    <w:rsid w:val="00C65558"/>
    <w:rsid w:val="00C65BB6"/>
    <w:rsid w:val="00C66E7E"/>
    <w:rsid w:val="00C70D83"/>
    <w:rsid w:val="00C716DB"/>
    <w:rsid w:val="00C71AB5"/>
    <w:rsid w:val="00C71EA2"/>
    <w:rsid w:val="00C72C2F"/>
    <w:rsid w:val="00C72D66"/>
    <w:rsid w:val="00C73C97"/>
    <w:rsid w:val="00C774B7"/>
    <w:rsid w:val="00C77F95"/>
    <w:rsid w:val="00C825A7"/>
    <w:rsid w:val="00C83F06"/>
    <w:rsid w:val="00C86514"/>
    <w:rsid w:val="00C8686B"/>
    <w:rsid w:val="00C869F2"/>
    <w:rsid w:val="00C86A6E"/>
    <w:rsid w:val="00C87949"/>
    <w:rsid w:val="00C87DE6"/>
    <w:rsid w:val="00C90AB9"/>
    <w:rsid w:val="00C93222"/>
    <w:rsid w:val="00C9416E"/>
    <w:rsid w:val="00C946C7"/>
    <w:rsid w:val="00C9475D"/>
    <w:rsid w:val="00C94D8F"/>
    <w:rsid w:val="00C96D8D"/>
    <w:rsid w:val="00C972D2"/>
    <w:rsid w:val="00CA06ED"/>
    <w:rsid w:val="00CA07A9"/>
    <w:rsid w:val="00CA1ACA"/>
    <w:rsid w:val="00CA2431"/>
    <w:rsid w:val="00CA253F"/>
    <w:rsid w:val="00CA3348"/>
    <w:rsid w:val="00CA4902"/>
    <w:rsid w:val="00CA544C"/>
    <w:rsid w:val="00CB02EA"/>
    <w:rsid w:val="00CB17D4"/>
    <w:rsid w:val="00CB2457"/>
    <w:rsid w:val="00CB2B9B"/>
    <w:rsid w:val="00CB3312"/>
    <w:rsid w:val="00CB4F67"/>
    <w:rsid w:val="00CB6B24"/>
    <w:rsid w:val="00CB7502"/>
    <w:rsid w:val="00CB75E3"/>
    <w:rsid w:val="00CC021F"/>
    <w:rsid w:val="00CC0CB2"/>
    <w:rsid w:val="00CC11F0"/>
    <w:rsid w:val="00CC1B92"/>
    <w:rsid w:val="00CC2A9F"/>
    <w:rsid w:val="00CC4B03"/>
    <w:rsid w:val="00CC5571"/>
    <w:rsid w:val="00CC5DE0"/>
    <w:rsid w:val="00CC6895"/>
    <w:rsid w:val="00CC71FB"/>
    <w:rsid w:val="00CC7849"/>
    <w:rsid w:val="00CD1D93"/>
    <w:rsid w:val="00CD3BF2"/>
    <w:rsid w:val="00CD4473"/>
    <w:rsid w:val="00CD6126"/>
    <w:rsid w:val="00CD743C"/>
    <w:rsid w:val="00CE06B0"/>
    <w:rsid w:val="00CE0CDF"/>
    <w:rsid w:val="00CE1301"/>
    <w:rsid w:val="00CE184E"/>
    <w:rsid w:val="00CE2466"/>
    <w:rsid w:val="00CE28DC"/>
    <w:rsid w:val="00CE3ADF"/>
    <w:rsid w:val="00CE5D8F"/>
    <w:rsid w:val="00CE71E6"/>
    <w:rsid w:val="00CF1141"/>
    <w:rsid w:val="00CF1396"/>
    <w:rsid w:val="00CF1DF9"/>
    <w:rsid w:val="00CF2171"/>
    <w:rsid w:val="00CF2A14"/>
    <w:rsid w:val="00CF2D41"/>
    <w:rsid w:val="00CF3337"/>
    <w:rsid w:val="00CF333E"/>
    <w:rsid w:val="00CF383B"/>
    <w:rsid w:val="00CF4489"/>
    <w:rsid w:val="00CF459D"/>
    <w:rsid w:val="00CF4726"/>
    <w:rsid w:val="00CF73AB"/>
    <w:rsid w:val="00D01F0B"/>
    <w:rsid w:val="00D02C32"/>
    <w:rsid w:val="00D04094"/>
    <w:rsid w:val="00D047E4"/>
    <w:rsid w:val="00D05193"/>
    <w:rsid w:val="00D06B17"/>
    <w:rsid w:val="00D102E5"/>
    <w:rsid w:val="00D11078"/>
    <w:rsid w:val="00D11976"/>
    <w:rsid w:val="00D11E97"/>
    <w:rsid w:val="00D122F3"/>
    <w:rsid w:val="00D124BB"/>
    <w:rsid w:val="00D127F2"/>
    <w:rsid w:val="00D12C1D"/>
    <w:rsid w:val="00D14353"/>
    <w:rsid w:val="00D1529C"/>
    <w:rsid w:val="00D16F0B"/>
    <w:rsid w:val="00D17EFE"/>
    <w:rsid w:val="00D211DF"/>
    <w:rsid w:val="00D2159B"/>
    <w:rsid w:val="00D215B0"/>
    <w:rsid w:val="00D22266"/>
    <w:rsid w:val="00D22787"/>
    <w:rsid w:val="00D24989"/>
    <w:rsid w:val="00D2712A"/>
    <w:rsid w:val="00D32022"/>
    <w:rsid w:val="00D32D77"/>
    <w:rsid w:val="00D32E41"/>
    <w:rsid w:val="00D3342D"/>
    <w:rsid w:val="00D33666"/>
    <w:rsid w:val="00D34B54"/>
    <w:rsid w:val="00D3547F"/>
    <w:rsid w:val="00D369F6"/>
    <w:rsid w:val="00D376BC"/>
    <w:rsid w:val="00D3790A"/>
    <w:rsid w:val="00D40249"/>
    <w:rsid w:val="00D4026A"/>
    <w:rsid w:val="00D4168E"/>
    <w:rsid w:val="00D4384E"/>
    <w:rsid w:val="00D43B0A"/>
    <w:rsid w:val="00D43CF5"/>
    <w:rsid w:val="00D445D3"/>
    <w:rsid w:val="00D447DC"/>
    <w:rsid w:val="00D44979"/>
    <w:rsid w:val="00D45055"/>
    <w:rsid w:val="00D455D6"/>
    <w:rsid w:val="00D45D6A"/>
    <w:rsid w:val="00D50EAE"/>
    <w:rsid w:val="00D510EF"/>
    <w:rsid w:val="00D510F9"/>
    <w:rsid w:val="00D515CB"/>
    <w:rsid w:val="00D52443"/>
    <w:rsid w:val="00D54BE9"/>
    <w:rsid w:val="00D55093"/>
    <w:rsid w:val="00D5681C"/>
    <w:rsid w:val="00D56C02"/>
    <w:rsid w:val="00D56D36"/>
    <w:rsid w:val="00D57733"/>
    <w:rsid w:val="00D607BF"/>
    <w:rsid w:val="00D62CAC"/>
    <w:rsid w:val="00D62E29"/>
    <w:rsid w:val="00D631C6"/>
    <w:rsid w:val="00D63732"/>
    <w:rsid w:val="00D64F30"/>
    <w:rsid w:val="00D65115"/>
    <w:rsid w:val="00D66C6B"/>
    <w:rsid w:val="00D67935"/>
    <w:rsid w:val="00D67AE3"/>
    <w:rsid w:val="00D7249A"/>
    <w:rsid w:val="00D72733"/>
    <w:rsid w:val="00D74441"/>
    <w:rsid w:val="00D76E46"/>
    <w:rsid w:val="00D77511"/>
    <w:rsid w:val="00D77529"/>
    <w:rsid w:val="00D77D59"/>
    <w:rsid w:val="00D82859"/>
    <w:rsid w:val="00D829E7"/>
    <w:rsid w:val="00D83967"/>
    <w:rsid w:val="00D84998"/>
    <w:rsid w:val="00D866F5"/>
    <w:rsid w:val="00D875A2"/>
    <w:rsid w:val="00D878BA"/>
    <w:rsid w:val="00D8F33B"/>
    <w:rsid w:val="00D90993"/>
    <w:rsid w:val="00D90ECA"/>
    <w:rsid w:val="00D917DF"/>
    <w:rsid w:val="00D919B7"/>
    <w:rsid w:val="00D92133"/>
    <w:rsid w:val="00D922E7"/>
    <w:rsid w:val="00D94FFA"/>
    <w:rsid w:val="00D9793F"/>
    <w:rsid w:val="00DA27CC"/>
    <w:rsid w:val="00DA31A0"/>
    <w:rsid w:val="00DA3804"/>
    <w:rsid w:val="00DA3C26"/>
    <w:rsid w:val="00DA40BA"/>
    <w:rsid w:val="00DA4309"/>
    <w:rsid w:val="00DA459C"/>
    <w:rsid w:val="00DA4D59"/>
    <w:rsid w:val="00DA4F20"/>
    <w:rsid w:val="00DA68D1"/>
    <w:rsid w:val="00DA77B9"/>
    <w:rsid w:val="00DA7F38"/>
    <w:rsid w:val="00DB0B84"/>
    <w:rsid w:val="00DB1A99"/>
    <w:rsid w:val="00DB4868"/>
    <w:rsid w:val="00DB560E"/>
    <w:rsid w:val="00DB65E2"/>
    <w:rsid w:val="00DC02DF"/>
    <w:rsid w:val="00DC0AB5"/>
    <w:rsid w:val="00DC0B88"/>
    <w:rsid w:val="00DC1CAD"/>
    <w:rsid w:val="00DC21D6"/>
    <w:rsid w:val="00DC320C"/>
    <w:rsid w:val="00DC4F78"/>
    <w:rsid w:val="00DC70A5"/>
    <w:rsid w:val="00DD31A0"/>
    <w:rsid w:val="00DD3292"/>
    <w:rsid w:val="00DD4C17"/>
    <w:rsid w:val="00DD775F"/>
    <w:rsid w:val="00DD7B58"/>
    <w:rsid w:val="00DD7E8B"/>
    <w:rsid w:val="00DE0583"/>
    <w:rsid w:val="00DE07F8"/>
    <w:rsid w:val="00DE105F"/>
    <w:rsid w:val="00DE19C8"/>
    <w:rsid w:val="00DE21CA"/>
    <w:rsid w:val="00DE345D"/>
    <w:rsid w:val="00DE38B7"/>
    <w:rsid w:val="00DE410A"/>
    <w:rsid w:val="00DE5E05"/>
    <w:rsid w:val="00DE7BA5"/>
    <w:rsid w:val="00DF0A12"/>
    <w:rsid w:val="00DF24C5"/>
    <w:rsid w:val="00DF268B"/>
    <w:rsid w:val="00DF27D2"/>
    <w:rsid w:val="00DF28B6"/>
    <w:rsid w:val="00DF306A"/>
    <w:rsid w:val="00DF4C2A"/>
    <w:rsid w:val="00DF67C2"/>
    <w:rsid w:val="00DF67C3"/>
    <w:rsid w:val="00DF6D3F"/>
    <w:rsid w:val="00DF75A2"/>
    <w:rsid w:val="00DF7695"/>
    <w:rsid w:val="00DF7A9C"/>
    <w:rsid w:val="00E00408"/>
    <w:rsid w:val="00E00DD2"/>
    <w:rsid w:val="00E010B7"/>
    <w:rsid w:val="00E02D3C"/>
    <w:rsid w:val="00E04E2A"/>
    <w:rsid w:val="00E061C5"/>
    <w:rsid w:val="00E07B1C"/>
    <w:rsid w:val="00E07D1E"/>
    <w:rsid w:val="00E10D39"/>
    <w:rsid w:val="00E113B9"/>
    <w:rsid w:val="00E11705"/>
    <w:rsid w:val="00E11910"/>
    <w:rsid w:val="00E12029"/>
    <w:rsid w:val="00E121FD"/>
    <w:rsid w:val="00E1454C"/>
    <w:rsid w:val="00E15354"/>
    <w:rsid w:val="00E16506"/>
    <w:rsid w:val="00E20E03"/>
    <w:rsid w:val="00E213DA"/>
    <w:rsid w:val="00E22E64"/>
    <w:rsid w:val="00E238F6"/>
    <w:rsid w:val="00E23C7A"/>
    <w:rsid w:val="00E23E00"/>
    <w:rsid w:val="00E256F8"/>
    <w:rsid w:val="00E3001D"/>
    <w:rsid w:val="00E302F0"/>
    <w:rsid w:val="00E31CBC"/>
    <w:rsid w:val="00E320B4"/>
    <w:rsid w:val="00E323F8"/>
    <w:rsid w:val="00E335BC"/>
    <w:rsid w:val="00E343DB"/>
    <w:rsid w:val="00E35839"/>
    <w:rsid w:val="00E3740D"/>
    <w:rsid w:val="00E4119B"/>
    <w:rsid w:val="00E41C9A"/>
    <w:rsid w:val="00E42E89"/>
    <w:rsid w:val="00E45C69"/>
    <w:rsid w:val="00E47358"/>
    <w:rsid w:val="00E515B3"/>
    <w:rsid w:val="00E51AF8"/>
    <w:rsid w:val="00E528B8"/>
    <w:rsid w:val="00E52E1F"/>
    <w:rsid w:val="00E55102"/>
    <w:rsid w:val="00E556A5"/>
    <w:rsid w:val="00E56C66"/>
    <w:rsid w:val="00E56D06"/>
    <w:rsid w:val="00E6015E"/>
    <w:rsid w:val="00E60DE3"/>
    <w:rsid w:val="00E6344D"/>
    <w:rsid w:val="00E6398F"/>
    <w:rsid w:val="00E63BE8"/>
    <w:rsid w:val="00E660F0"/>
    <w:rsid w:val="00E661D0"/>
    <w:rsid w:val="00E70453"/>
    <w:rsid w:val="00E70994"/>
    <w:rsid w:val="00E70C97"/>
    <w:rsid w:val="00E71624"/>
    <w:rsid w:val="00E72112"/>
    <w:rsid w:val="00E72120"/>
    <w:rsid w:val="00E72FF2"/>
    <w:rsid w:val="00E732A7"/>
    <w:rsid w:val="00E74018"/>
    <w:rsid w:val="00E749D1"/>
    <w:rsid w:val="00E74C68"/>
    <w:rsid w:val="00E77676"/>
    <w:rsid w:val="00E80598"/>
    <w:rsid w:val="00E82347"/>
    <w:rsid w:val="00E84DC3"/>
    <w:rsid w:val="00E84E90"/>
    <w:rsid w:val="00E9077C"/>
    <w:rsid w:val="00E9184D"/>
    <w:rsid w:val="00E92972"/>
    <w:rsid w:val="00E9331B"/>
    <w:rsid w:val="00E938F9"/>
    <w:rsid w:val="00E93CA4"/>
    <w:rsid w:val="00E9416F"/>
    <w:rsid w:val="00E94492"/>
    <w:rsid w:val="00E95016"/>
    <w:rsid w:val="00E952C8"/>
    <w:rsid w:val="00E95C2C"/>
    <w:rsid w:val="00E9609E"/>
    <w:rsid w:val="00E96DD1"/>
    <w:rsid w:val="00EA0BD6"/>
    <w:rsid w:val="00EA30D8"/>
    <w:rsid w:val="00EA3864"/>
    <w:rsid w:val="00EA4167"/>
    <w:rsid w:val="00EA45C8"/>
    <w:rsid w:val="00EA47D4"/>
    <w:rsid w:val="00EA5122"/>
    <w:rsid w:val="00EA7BEB"/>
    <w:rsid w:val="00EA7CA4"/>
    <w:rsid w:val="00EA7FF7"/>
    <w:rsid w:val="00EB192D"/>
    <w:rsid w:val="00EB23DB"/>
    <w:rsid w:val="00EB4949"/>
    <w:rsid w:val="00EB4C37"/>
    <w:rsid w:val="00EB615B"/>
    <w:rsid w:val="00EB6D5F"/>
    <w:rsid w:val="00EB6E51"/>
    <w:rsid w:val="00EB79C9"/>
    <w:rsid w:val="00EC1387"/>
    <w:rsid w:val="00EC18EA"/>
    <w:rsid w:val="00EC32AF"/>
    <w:rsid w:val="00EC4EE5"/>
    <w:rsid w:val="00EC4FDC"/>
    <w:rsid w:val="00EC5E36"/>
    <w:rsid w:val="00EC6BAF"/>
    <w:rsid w:val="00EC6F6E"/>
    <w:rsid w:val="00EC7C01"/>
    <w:rsid w:val="00ED0D55"/>
    <w:rsid w:val="00ED195A"/>
    <w:rsid w:val="00ED1E8B"/>
    <w:rsid w:val="00ED2465"/>
    <w:rsid w:val="00ED2940"/>
    <w:rsid w:val="00ED3307"/>
    <w:rsid w:val="00ED331B"/>
    <w:rsid w:val="00ED4650"/>
    <w:rsid w:val="00ED58BD"/>
    <w:rsid w:val="00ED5C22"/>
    <w:rsid w:val="00ED5F6B"/>
    <w:rsid w:val="00ED5FB4"/>
    <w:rsid w:val="00ED6095"/>
    <w:rsid w:val="00ED7F7E"/>
    <w:rsid w:val="00EE123B"/>
    <w:rsid w:val="00EE1BE1"/>
    <w:rsid w:val="00EE294B"/>
    <w:rsid w:val="00EE32CD"/>
    <w:rsid w:val="00EE38D4"/>
    <w:rsid w:val="00EE3A37"/>
    <w:rsid w:val="00EE406B"/>
    <w:rsid w:val="00EE560F"/>
    <w:rsid w:val="00EE613F"/>
    <w:rsid w:val="00EE6385"/>
    <w:rsid w:val="00EE68B6"/>
    <w:rsid w:val="00EE6F06"/>
    <w:rsid w:val="00EE71C4"/>
    <w:rsid w:val="00EE7B05"/>
    <w:rsid w:val="00EF00B4"/>
    <w:rsid w:val="00EF2AE0"/>
    <w:rsid w:val="00EF3357"/>
    <w:rsid w:val="00EF3875"/>
    <w:rsid w:val="00EF507D"/>
    <w:rsid w:val="00EF5172"/>
    <w:rsid w:val="00EF5C00"/>
    <w:rsid w:val="00F00173"/>
    <w:rsid w:val="00F04E14"/>
    <w:rsid w:val="00F1112D"/>
    <w:rsid w:val="00F115A7"/>
    <w:rsid w:val="00F127B4"/>
    <w:rsid w:val="00F14E8E"/>
    <w:rsid w:val="00F14EAF"/>
    <w:rsid w:val="00F154A1"/>
    <w:rsid w:val="00F15A7D"/>
    <w:rsid w:val="00F15C15"/>
    <w:rsid w:val="00F1659B"/>
    <w:rsid w:val="00F16B05"/>
    <w:rsid w:val="00F1788E"/>
    <w:rsid w:val="00F211BC"/>
    <w:rsid w:val="00F219BE"/>
    <w:rsid w:val="00F22325"/>
    <w:rsid w:val="00F22C4E"/>
    <w:rsid w:val="00F22F47"/>
    <w:rsid w:val="00F239B3"/>
    <w:rsid w:val="00F23AFF"/>
    <w:rsid w:val="00F23DFD"/>
    <w:rsid w:val="00F244EE"/>
    <w:rsid w:val="00F24664"/>
    <w:rsid w:val="00F26798"/>
    <w:rsid w:val="00F27342"/>
    <w:rsid w:val="00F2746D"/>
    <w:rsid w:val="00F27E5B"/>
    <w:rsid w:val="00F32C90"/>
    <w:rsid w:val="00F32E46"/>
    <w:rsid w:val="00F359CB"/>
    <w:rsid w:val="00F35B05"/>
    <w:rsid w:val="00F35F8D"/>
    <w:rsid w:val="00F365D3"/>
    <w:rsid w:val="00F368BF"/>
    <w:rsid w:val="00F37755"/>
    <w:rsid w:val="00F41A3B"/>
    <w:rsid w:val="00F439A7"/>
    <w:rsid w:val="00F43BA1"/>
    <w:rsid w:val="00F47FD9"/>
    <w:rsid w:val="00F50D13"/>
    <w:rsid w:val="00F52329"/>
    <w:rsid w:val="00F52A4B"/>
    <w:rsid w:val="00F534B5"/>
    <w:rsid w:val="00F54103"/>
    <w:rsid w:val="00F5467E"/>
    <w:rsid w:val="00F549CE"/>
    <w:rsid w:val="00F55238"/>
    <w:rsid w:val="00F563AB"/>
    <w:rsid w:val="00F56480"/>
    <w:rsid w:val="00F606D9"/>
    <w:rsid w:val="00F60FE3"/>
    <w:rsid w:val="00F614B7"/>
    <w:rsid w:val="00F63AA3"/>
    <w:rsid w:val="00F63E83"/>
    <w:rsid w:val="00F6403D"/>
    <w:rsid w:val="00F651DC"/>
    <w:rsid w:val="00F660B4"/>
    <w:rsid w:val="00F66325"/>
    <w:rsid w:val="00F666BE"/>
    <w:rsid w:val="00F666FD"/>
    <w:rsid w:val="00F670D9"/>
    <w:rsid w:val="00F67A63"/>
    <w:rsid w:val="00F70BEE"/>
    <w:rsid w:val="00F7279C"/>
    <w:rsid w:val="00F73516"/>
    <w:rsid w:val="00F7361E"/>
    <w:rsid w:val="00F73793"/>
    <w:rsid w:val="00F73D45"/>
    <w:rsid w:val="00F74831"/>
    <w:rsid w:val="00F7555D"/>
    <w:rsid w:val="00F7673C"/>
    <w:rsid w:val="00F76930"/>
    <w:rsid w:val="00F7734C"/>
    <w:rsid w:val="00F77861"/>
    <w:rsid w:val="00F80496"/>
    <w:rsid w:val="00F810F3"/>
    <w:rsid w:val="00F81798"/>
    <w:rsid w:val="00F81E75"/>
    <w:rsid w:val="00F82A96"/>
    <w:rsid w:val="00F854CB"/>
    <w:rsid w:val="00F854CF"/>
    <w:rsid w:val="00F85A20"/>
    <w:rsid w:val="00F874FE"/>
    <w:rsid w:val="00F8763F"/>
    <w:rsid w:val="00F87C82"/>
    <w:rsid w:val="00F903E1"/>
    <w:rsid w:val="00F90604"/>
    <w:rsid w:val="00F92849"/>
    <w:rsid w:val="00F92850"/>
    <w:rsid w:val="00F93122"/>
    <w:rsid w:val="00F95505"/>
    <w:rsid w:val="00FA0753"/>
    <w:rsid w:val="00FA0EAB"/>
    <w:rsid w:val="00FA1459"/>
    <w:rsid w:val="00FA601D"/>
    <w:rsid w:val="00FA63A7"/>
    <w:rsid w:val="00FA79AC"/>
    <w:rsid w:val="00FB0B83"/>
    <w:rsid w:val="00FB148E"/>
    <w:rsid w:val="00FB149A"/>
    <w:rsid w:val="00FB1AE3"/>
    <w:rsid w:val="00FB1AF3"/>
    <w:rsid w:val="00FB2CD4"/>
    <w:rsid w:val="00FB3295"/>
    <w:rsid w:val="00FB384D"/>
    <w:rsid w:val="00FB41FB"/>
    <w:rsid w:val="00FB4FA5"/>
    <w:rsid w:val="00FB603A"/>
    <w:rsid w:val="00FB797A"/>
    <w:rsid w:val="00FB7A9B"/>
    <w:rsid w:val="00FB7B8A"/>
    <w:rsid w:val="00FC1DD8"/>
    <w:rsid w:val="00FC2479"/>
    <w:rsid w:val="00FC367F"/>
    <w:rsid w:val="00FC3DF8"/>
    <w:rsid w:val="00FC40A0"/>
    <w:rsid w:val="00FC4720"/>
    <w:rsid w:val="00FC5052"/>
    <w:rsid w:val="00FC6157"/>
    <w:rsid w:val="00FC6AB7"/>
    <w:rsid w:val="00FC791A"/>
    <w:rsid w:val="00FD021F"/>
    <w:rsid w:val="00FD0529"/>
    <w:rsid w:val="00FD1E29"/>
    <w:rsid w:val="00FD2552"/>
    <w:rsid w:val="00FD3978"/>
    <w:rsid w:val="00FD3EA1"/>
    <w:rsid w:val="00FD45BC"/>
    <w:rsid w:val="00FD5356"/>
    <w:rsid w:val="00FD6466"/>
    <w:rsid w:val="00FE02E4"/>
    <w:rsid w:val="00FE28F3"/>
    <w:rsid w:val="00FE412F"/>
    <w:rsid w:val="00FE5F8F"/>
    <w:rsid w:val="00FE7446"/>
    <w:rsid w:val="00FE78B9"/>
    <w:rsid w:val="00FF08FF"/>
    <w:rsid w:val="00FF1B9F"/>
    <w:rsid w:val="00FF21B7"/>
    <w:rsid w:val="00FF2206"/>
    <w:rsid w:val="00FF2F19"/>
    <w:rsid w:val="00FF3ADA"/>
    <w:rsid w:val="00FF4235"/>
    <w:rsid w:val="00FF4EFF"/>
    <w:rsid w:val="00FF56EB"/>
    <w:rsid w:val="00FF6212"/>
    <w:rsid w:val="00FF6484"/>
    <w:rsid w:val="00FF6E46"/>
    <w:rsid w:val="01199373"/>
    <w:rsid w:val="013B9F60"/>
    <w:rsid w:val="01ED09F0"/>
    <w:rsid w:val="02440F44"/>
    <w:rsid w:val="024C5680"/>
    <w:rsid w:val="0288A72C"/>
    <w:rsid w:val="02957419"/>
    <w:rsid w:val="02CF99E3"/>
    <w:rsid w:val="02EB2B86"/>
    <w:rsid w:val="031B1DC6"/>
    <w:rsid w:val="032D70B3"/>
    <w:rsid w:val="036FDEA1"/>
    <w:rsid w:val="047F5B14"/>
    <w:rsid w:val="04A15E59"/>
    <w:rsid w:val="04CA13FC"/>
    <w:rsid w:val="04CE74CF"/>
    <w:rsid w:val="04D726A7"/>
    <w:rsid w:val="04EDA6D5"/>
    <w:rsid w:val="0512FC1A"/>
    <w:rsid w:val="05242447"/>
    <w:rsid w:val="053ECF07"/>
    <w:rsid w:val="0587645E"/>
    <w:rsid w:val="0590F618"/>
    <w:rsid w:val="06B08C4F"/>
    <w:rsid w:val="07DE4340"/>
    <w:rsid w:val="07FCBD18"/>
    <w:rsid w:val="08172C80"/>
    <w:rsid w:val="0895A0A3"/>
    <w:rsid w:val="08BB299F"/>
    <w:rsid w:val="08F8E3A9"/>
    <w:rsid w:val="090245AD"/>
    <w:rsid w:val="09235E1B"/>
    <w:rsid w:val="09465E36"/>
    <w:rsid w:val="094CCC4D"/>
    <w:rsid w:val="0961D143"/>
    <w:rsid w:val="098FB35F"/>
    <w:rsid w:val="09B8AC1C"/>
    <w:rsid w:val="0A02595F"/>
    <w:rsid w:val="0A209813"/>
    <w:rsid w:val="0B70CC81"/>
    <w:rsid w:val="0B87D792"/>
    <w:rsid w:val="0BA5C6B3"/>
    <w:rsid w:val="0C47555E"/>
    <w:rsid w:val="0C8524D9"/>
    <w:rsid w:val="0CED70BA"/>
    <w:rsid w:val="0CF434BF"/>
    <w:rsid w:val="0D04A156"/>
    <w:rsid w:val="0D7D21BF"/>
    <w:rsid w:val="0D920909"/>
    <w:rsid w:val="0DC8B940"/>
    <w:rsid w:val="0EDBE062"/>
    <w:rsid w:val="0F407F19"/>
    <w:rsid w:val="0F4B8825"/>
    <w:rsid w:val="0FCEF65F"/>
    <w:rsid w:val="0FD8AA9D"/>
    <w:rsid w:val="0FDCD136"/>
    <w:rsid w:val="0FF90CBB"/>
    <w:rsid w:val="102CABB8"/>
    <w:rsid w:val="105BF6F3"/>
    <w:rsid w:val="10884419"/>
    <w:rsid w:val="1104B907"/>
    <w:rsid w:val="117018DD"/>
    <w:rsid w:val="119489FA"/>
    <w:rsid w:val="12307B3D"/>
    <w:rsid w:val="12406A20"/>
    <w:rsid w:val="1305644F"/>
    <w:rsid w:val="134CB005"/>
    <w:rsid w:val="13DF4D40"/>
    <w:rsid w:val="13F1E4C9"/>
    <w:rsid w:val="13FD7E22"/>
    <w:rsid w:val="14144CC6"/>
    <w:rsid w:val="14FD24FE"/>
    <w:rsid w:val="150FD96E"/>
    <w:rsid w:val="1540B7A2"/>
    <w:rsid w:val="15F7903B"/>
    <w:rsid w:val="1612B5B6"/>
    <w:rsid w:val="164DB7BC"/>
    <w:rsid w:val="17096D50"/>
    <w:rsid w:val="180FC10A"/>
    <w:rsid w:val="18E69D9D"/>
    <w:rsid w:val="18FC5903"/>
    <w:rsid w:val="19148A55"/>
    <w:rsid w:val="19468E32"/>
    <w:rsid w:val="1949EC79"/>
    <w:rsid w:val="194F08C4"/>
    <w:rsid w:val="19A29AD8"/>
    <w:rsid w:val="19CEED62"/>
    <w:rsid w:val="1AFD5A47"/>
    <w:rsid w:val="1B1943A5"/>
    <w:rsid w:val="1B3E5727"/>
    <w:rsid w:val="1BE845DB"/>
    <w:rsid w:val="1C29F030"/>
    <w:rsid w:val="1C36D1B4"/>
    <w:rsid w:val="1C57A469"/>
    <w:rsid w:val="1C759549"/>
    <w:rsid w:val="1CCE953A"/>
    <w:rsid w:val="1CE15A8C"/>
    <w:rsid w:val="1D2E5159"/>
    <w:rsid w:val="1D59A08B"/>
    <w:rsid w:val="1D70B4DB"/>
    <w:rsid w:val="1F019F3B"/>
    <w:rsid w:val="1F4E2430"/>
    <w:rsid w:val="1F75094C"/>
    <w:rsid w:val="1FB57C72"/>
    <w:rsid w:val="1FB984DC"/>
    <w:rsid w:val="203C67C7"/>
    <w:rsid w:val="20A8B4FA"/>
    <w:rsid w:val="2148C389"/>
    <w:rsid w:val="21527206"/>
    <w:rsid w:val="21701500"/>
    <w:rsid w:val="21B96167"/>
    <w:rsid w:val="22DCF41A"/>
    <w:rsid w:val="22F33133"/>
    <w:rsid w:val="23098450"/>
    <w:rsid w:val="2356E59F"/>
    <w:rsid w:val="23E0161D"/>
    <w:rsid w:val="23FEE61C"/>
    <w:rsid w:val="24ACD3DF"/>
    <w:rsid w:val="25069CEA"/>
    <w:rsid w:val="2624F938"/>
    <w:rsid w:val="265CE8D2"/>
    <w:rsid w:val="267F1759"/>
    <w:rsid w:val="26AA8485"/>
    <w:rsid w:val="26F345A6"/>
    <w:rsid w:val="26F4F367"/>
    <w:rsid w:val="271CC8A2"/>
    <w:rsid w:val="272545C2"/>
    <w:rsid w:val="280F3927"/>
    <w:rsid w:val="2831ED00"/>
    <w:rsid w:val="28463E77"/>
    <w:rsid w:val="28B71908"/>
    <w:rsid w:val="2929A19E"/>
    <w:rsid w:val="292B2939"/>
    <w:rsid w:val="29515288"/>
    <w:rsid w:val="29E0147B"/>
    <w:rsid w:val="2A41A1C1"/>
    <w:rsid w:val="2A466FC3"/>
    <w:rsid w:val="2A63CCBE"/>
    <w:rsid w:val="2AAE01D9"/>
    <w:rsid w:val="2AD70D6C"/>
    <w:rsid w:val="2B4006F7"/>
    <w:rsid w:val="2B466CE0"/>
    <w:rsid w:val="2B755E1E"/>
    <w:rsid w:val="2B81A81F"/>
    <w:rsid w:val="2BD51A0D"/>
    <w:rsid w:val="2C626053"/>
    <w:rsid w:val="2CA43466"/>
    <w:rsid w:val="2CDAAC44"/>
    <w:rsid w:val="2DD08838"/>
    <w:rsid w:val="2DE3E0CB"/>
    <w:rsid w:val="2E320A2C"/>
    <w:rsid w:val="2EA2CA82"/>
    <w:rsid w:val="2EB62AA9"/>
    <w:rsid w:val="2ED30171"/>
    <w:rsid w:val="2F5634BF"/>
    <w:rsid w:val="2F7D9A58"/>
    <w:rsid w:val="2F8A0B2B"/>
    <w:rsid w:val="303245CF"/>
    <w:rsid w:val="3077E3B1"/>
    <w:rsid w:val="30EDB75C"/>
    <w:rsid w:val="3108DCA8"/>
    <w:rsid w:val="312B2DCA"/>
    <w:rsid w:val="3163C288"/>
    <w:rsid w:val="3169D156"/>
    <w:rsid w:val="31ADD736"/>
    <w:rsid w:val="31D5CA23"/>
    <w:rsid w:val="324BC854"/>
    <w:rsid w:val="32DB26E5"/>
    <w:rsid w:val="3351B017"/>
    <w:rsid w:val="335A7E17"/>
    <w:rsid w:val="339DBAEC"/>
    <w:rsid w:val="33A713D4"/>
    <w:rsid w:val="33F8A5F5"/>
    <w:rsid w:val="34722A9A"/>
    <w:rsid w:val="34BD62C4"/>
    <w:rsid w:val="34F10F2C"/>
    <w:rsid w:val="3517008A"/>
    <w:rsid w:val="361C7796"/>
    <w:rsid w:val="36E7021E"/>
    <w:rsid w:val="375933C1"/>
    <w:rsid w:val="37AA4BCE"/>
    <w:rsid w:val="37D00A77"/>
    <w:rsid w:val="38C6E21A"/>
    <w:rsid w:val="390C577C"/>
    <w:rsid w:val="395DD739"/>
    <w:rsid w:val="39A13AC5"/>
    <w:rsid w:val="39CF0A14"/>
    <w:rsid w:val="3A1FF6B0"/>
    <w:rsid w:val="3A624ECE"/>
    <w:rsid w:val="3AFECDEC"/>
    <w:rsid w:val="3B79B9AB"/>
    <w:rsid w:val="3BAF07A5"/>
    <w:rsid w:val="3BCAE5C4"/>
    <w:rsid w:val="3C1A741D"/>
    <w:rsid w:val="3C53DAED"/>
    <w:rsid w:val="3D5423D7"/>
    <w:rsid w:val="3E10CFE6"/>
    <w:rsid w:val="3E69908D"/>
    <w:rsid w:val="3E8D7338"/>
    <w:rsid w:val="3EFA288A"/>
    <w:rsid w:val="3F68EBDB"/>
    <w:rsid w:val="401CC9DE"/>
    <w:rsid w:val="404AF0F3"/>
    <w:rsid w:val="409BD23C"/>
    <w:rsid w:val="40C26028"/>
    <w:rsid w:val="40D853C3"/>
    <w:rsid w:val="418F848C"/>
    <w:rsid w:val="419D50BA"/>
    <w:rsid w:val="4228E22A"/>
    <w:rsid w:val="4276569C"/>
    <w:rsid w:val="441E44B2"/>
    <w:rsid w:val="44564F5D"/>
    <w:rsid w:val="446293C6"/>
    <w:rsid w:val="44BB02AF"/>
    <w:rsid w:val="451315C3"/>
    <w:rsid w:val="454194F3"/>
    <w:rsid w:val="4550DAFD"/>
    <w:rsid w:val="459AEF31"/>
    <w:rsid w:val="4663CD19"/>
    <w:rsid w:val="467F0E6F"/>
    <w:rsid w:val="46A802BA"/>
    <w:rsid w:val="46EECC77"/>
    <w:rsid w:val="475120BC"/>
    <w:rsid w:val="4770BD20"/>
    <w:rsid w:val="47953BD8"/>
    <w:rsid w:val="48A81AB7"/>
    <w:rsid w:val="48E99350"/>
    <w:rsid w:val="49AD8432"/>
    <w:rsid w:val="49C8DEF7"/>
    <w:rsid w:val="49D1F1F2"/>
    <w:rsid w:val="49FBF982"/>
    <w:rsid w:val="4A1498CA"/>
    <w:rsid w:val="4A198D0D"/>
    <w:rsid w:val="4B704C27"/>
    <w:rsid w:val="4BC824B7"/>
    <w:rsid w:val="4C36DF49"/>
    <w:rsid w:val="4C82A948"/>
    <w:rsid w:val="4D1B14A7"/>
    <w:rsid w:val="4D1B9BAB"/>
    <w:rsid w:val="4DDF7880"/>
    <w:rsid w:val="4EE1A724"/>
    <w:rsid w:val="4EF59AEF"/>
    <w:rsid w:val="4F5525E9"/>
    <w:rsid w:val="4FBBF2C1"/>
    <w:rsid w:val="509A3C4A"/>
    <w:rsid w:val="50A6E962"/>
    <w:rsid w:val="5234EC50"/>
    <w:rsid w:val="525589B6"/>
    <w:rsid w:val="526B9049"/>
    <w:rsid w:val="52C64560"/>
    <w:rsid w:val="52FFA602"/>
    <w:rsid w:val="5323AD96"/>
    <w:rsid w:val="53D0E8D0"/>
    <w:rsid w:val="53FBD0BB"/>
    <w:rsid w:val="54149942"/>
    <w:rsid w:val="545B8B2F"/>
    <w:rsid w:val="54B4D5F0"/>
    <w:rsid w:val="550B2652"/>
    <w:rsid w:val="552FF102"/>
    <w:rsid w:val="5560A1D9"/>
    <w:rsid w:val="55624EAB"/>
    <w:rsid w:val="556841F0"/>
    <w:rsid w:val="55FBEA32"/>
    <w:rsid w:val="567C0282"/>
    <w:rsid w:val="56842EA0"/>
    <w:rsid w:val="568C21E5"/>
    <w:rsid w:val="56F09236"/>
    <w:rsid w:val="57066677"/>
    <w:rsid w:val="57442817"/>
    <w:rsid w:val="5759A872"/>
    <w:rsid w:val="5793E9A3"/>
    <w:rsid w:val="58401C6F"/>
    <w:rsid w:val="58871BCB"/>
    <w:rsid w:val="58874388"/>
    <w:rsid w:val="58BB2503"/>
    <w:rsid w:val="59034B86"/>
    <w:rsid w:val="5939133B"/>
    <w:rsid w:val="5998640A"/>
    <w:rsid w:val="59AA95F6"/>
    <w:rsid w:val="5A0ED23A"/>
    <w:rsid w:val="5AF4E73B"/>
    <w:rsid w:val="5B77A85D"/>
    <w:rsid w:val="5BB31E1B"/>
    <w:rsid w:val="5C0FBC72"/>
    <w:rsid w:val="5C420CF9"/>
    <w:rsid w:val="5C494A8B"/>
    <w:rsid w:val="5C705C48"/>
    <w:rsid w:val="5CACF7FA"/>
    <w:rsid w:val="5CADDEEC"/>
    <w:rsid w:val="5CCB4803"/>
    <w:rsid w:val="5D244B2F"/>
    <w:rsid w:val="5D48F6C1"/>
    <w:rsid w:val="5D838286"/>
    <w:rsid w:val="5DA392F1"/>
    <w:rsid w:val="5DB76FCB"/>
    <w:rsid w:val="5E3DD507"/>
    <w:rsid w:val="5EB6B510"/>
    <w:rsid w:val="60355715"/>
    <w:rsid w:val="6046AB60"/>
    <w:rsid w:val="605B2A0D"/>
    <w:rsid w:val="61005B3F"/>
    <w:rsid w:val="62BAD799"/>
    <w:rsid w:val="62E70C97"/>
    <w:rsid w:val="62EE27BF"/>
    <w:rsid w:val="630099C1"/>
    <w:rsid w:val="63288BA8"/>
    <w:rsid w:val="637BECEA"/>
    <w:rsid w:val="639F5B01"/>
    <w:rsid w:val="63E41E96"/>
    <w:rsid w:val="63F86287"/>
    <w:rsid w:val="643C16D0"/>
    <w:rsid w:val="6494471A"/>
    <w:rsid w:val="6499E305"/>
    <w:rsid w:val="65475390"/>
    <w:rsid w:val="6669B3C5"/>
    <w:rsid w:val="66921516"/>
    <w:rsid w:val="66B165DB"/>
    <w:rsid w:val="66F35185"/>
    <w:rsid w:val="6726F9D4"/>
    <w:rsid w:val="67761656"/>
    <w:rsid w:val="677B47BC"/>
    <w:rsid w:val="67E00FBC"/>
    <w:rsid w:val="6914AA53"/>
    <w:rsid w:val="697FB0A9"/>
    <w:rsid w:val="69E9205B"/>
    <w:rsid w:val="69F8000A"/>
    <w:rsid w:val="6A51F107"/>
    <w:rsid w:val="6A5F3294"/>
    <w:rsid w:val="6ACF3A14"/>
    <w:rsid w:val="6B697523"/>
    <w:rsid w:val="6BAB50EF"/>
    <w:rsid w:val="6CB62A28"/>
    <w:rsid w:val="6CD78D4B"/>
    <w:rsid w:val="6D0FCF7B"/>
    <w:rsid w:val="6DA1BCCF"/>
    <w:rsid w:val="6DB72C2C"/>
    <w:rsid w:val="6E349505"/>
    <w:rsid w:val="6E43B98C"/>
    <w:rsid w:val="6E64014F"/>
    <w:rsid w:val="6E830A56"/>
    <w:rsid w:val="6F4F99EB"/>
    <w:rsid w:val="70187359"/>
    <w:rsid w:val="7055509B"/>
    <w:rsid w:val="707DD83C"/>
    <w:rsid w:val="7096AFDD"/>
    <w:rsid w:val="71655018"/>
    <w:rsid w:val="71881DDF"/>
    <w:rsid w:val="71D588DE"/>
    <w:rsid w:val="71DD0DF0"/>
    <w:rsid w:val="7281DDA5"/>
    <w:rsid w:val="72C3B2EB"/>
    <w:rsid w:val="72F977F3"/>
    <w:rsid w:val="731032A6"/>
    <w:rsid w:val="73D5EB3B"/>
    <w:rsid w:val="742C80C7"/>
    <w:rsid w:val="74461587"/>
    <w:rsid w:val="74580EBA"/>
    <w:rsid w:val="7575A28D"/>
    <w:rsid w:val="75AE89C8"/>
    <w:rsid w:val="75C55AA7"/>
    <w:rsid w:val="7637FE2D"/>
    <w:rsid w:val="763C39A1"/>
    <w:rsid w:val="7644EA1C"/>
    <w:rsid w:val="7681F6CD"/>
    <w:rsid w:val="76A7A453"/>
    <w:rsid w:val="7772A0A7"/>
    <w:rsid w:val="7792A013"/>
    <w:rsid w:val="77C6D408"/>
    <w:rsid w:val="77E0DA0C"/>
    <w:rsid w:val="7817D3FE"/>
    <w:rsid w:val="796A517D"/>
    <w:rsid w:val="79AE84F5"/>
    <w:rsid w:val="79B42F28"/>
    <w:rsid w:val="7A96B505"/>
    <w:rsid w:val="7AF04455"/>
    <w:rsid w:val="7B7F26EC"/>
    <w:rsid w:val="7BB7B704"/>
    <w:rsid w:val="7BF32CF7"/>
    <w:rsid w:val="7C500224"/>
    <w:rsid w:val="7D9189F4"/>
    <w:rsid w:val="7DA03213"/>
    <w:rsid w:val="7DD80DA5"/>
    <w:rsid w:val="7DDD0663"/>
    <w:rsid w:val="7E350721"/>
    <w:rsid w:val="7EB7F054"/>
    <w:rsid w:val="7ECECC03"/>
    <w:rsid w:val="7ED86ED3"/>
    <w:rsid w:val="7F0C6958"/>
    <w:rsid w:val="7F20CF89"/>
    <w:rsid w:val="7F2A612C"/>
    <w:rsid w:val="7FFF2A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2C280"/>
  <w15:chartTrackingRefBased/>
  <w15:docId w15:val="{6166A95D-C22B-41AD-A4CD-A2E51C70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907"/>
    <w:rPr>
      <w:rFonts w:eastAsiaTheme="majorEastAsia" w:cstheme="majorBidi"/>
      <w:color w:val="272727" w:themeColor="text1" w:themeTint="D8"/>
    </w:rPr>
  </w:style>
  <w:style w:type="paragraph" w:styleId="Title">
    <w:name w:val="Title"/>
    <w:basedOn w:val="Normal"/>
    <w:next w:val="Normal"/>
    <w:link w:val="TitleChar"/>
    <w:uiPriority w:val="10"/>
    <w:qFormat/>
    <w:rsid w:val="00C2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907"/>
    <w:pPr>
      <w:spacing w:before="160"/>
      <w:jc w:val="center"/>
    </w:pPr>
    <w:rPr>
      <w:i/>
      <w:iCs/>
      <w:color w:val="404040" w:themeColor="text1" w:themeTint="BF"/>
    </w:rPr>
  </w:style>
  <w:style w:type="character" w:customStyle="1" w:styleId="QuoteChar">
    <w:name w:val="Quote Char"/>
    <w:basedOn w:val="DefaultParagraphFont"/>
    <w:link w:val="Quote"/>
    <w:uiPriority w:val="29"/>
    <w:rsid w:val="00C21907"/>
    <w:rPr>
      <w:i/>
      <w:iCs/>
      <w:color w:val="404040" w:themeColor="text1" w:themeTint="BF"/>
    </w:rPr>
  </w:style>
  <w:style w:type="paragraph" w:styleId="ListParagraph">
    <w:name w:val="List Paragraph"/>
    <w:basedOn w:val="Normal"/>
    <w:uiPriority w:val="34"/>
    <w:qFormat/>
    <w:rsid w:val="00C21907"/>
    <w:pPr>
      <w:ind w:left="720"/>
      <w:contextualSpacing/>
    </w:pPr>
  </w:style>
  <w:style w:type="character" w:styleId="IntenseEmphasis">
    <w:name w:val="Intense Emphasis"/>
    <w:basedOn w:val="DefaultParagraphFont"/>
    <w:uiPriority w:val="21"/>
    <w:qFormat/>
    <w:rsid w:val="00C21907"/>
    <w:rPr>
      <w:i/>
      <w:iCs/>
      <w:color w:val="0F4761" w:themeColor="accent1" w:themeShade="BF"/>
    </w:rPr>
  </w:style>
  <w:style w:type="paragraph" w:styleId="IntenseQuote">
    <w:name w:val="Intense Quote"/>
    <w:basedOn w:val="Normal"/>
    <w:next w:val="Normal"/>
    <w:link w:val="IntenseQuoteChar"/>
    <w:uiPriority w:val="30"/>
    <w:qFormat/>
    <w:rsid w:val="00C2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907"/>
    <w:rPr>
      <w:i/>
      <w:iCs/>
      <w:color w:val="0F4761" w:themeColor="accent1" w:themeShade="BF"/>
    </w:rPr>
  </w:style>
  <w:style w:type="character" w:styleId="IntenseReference">
    <w:name w:val="Intense Reference"/>
    <w:basedOn w:val="DefaultParagraphFont"/>
    <w:uiPriority w:val="32"/>
    <w:qFormat/>
    <w:rsid w:val="00C21907"/>
    <w:rPr>
      <w:b/>
      <w:bCs/>
      <w:smallCaps/>
      <w:color w:val="0F4761" w:themeColor="accent1" w:themeShade="BF"/>
      <w:spacing w:val="5"/>
    </w:rPr>
  </w:style>
  <w:style w:type="table" w:styleId="TableGrid">
    <w:name w:val="Table Grid"/>
    <w:basedOn w:val="TableNormal"/>
    <w:uiPriority w:val="39"/>
    <w:rsid w:val="00C21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71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1FB"/>
  </w:style>
  <w:style w:type="paragraph" w:styleId="Footer">
    <w:name w:val="footer"/>
    <w:basedOn w:val="Normal"/>
    <w:link w:val="FooterChar"/>
    <w:uiPriority w:val="99"/>
    <w:unhideWhenUsed/>
    <w:rsid w:val="00CC71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1FB"/>
  </w:style>
  <w:style w:type="paragraph" w:styleId="ListBullet">
    <w:name w:val="List Bullet"/>
    <w:basedOn w:val="Normal"/>
    <w:uiPriority w:val="99"/>
    <w:unhideWhenUsed/>
    <w:rsid w:val="00F1788E"/>
    <w:pPr>
      <w:numPr>
        <w:numId w:val="3"/>
      </w:numPr>
      <w:spacing w:after="200" w:line="276" w:lineRule="auto"/>
      <w:contextualSpacing/>
    </w:pPr>
    <w:rPr>
      <w:rFonts w:eastAsiaTheme="minorEastAsia"/>
      <w:kern w:val="0"/>
      <w:lang w:val="en-US"/>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94CB4"/>
    <w:rPr>
      <w:b/>
      <w:bCs/>
    </w:rPr>
  </w:style>
  <w:style w:type="character" w:customStyle="1" w:styleId="CommentSubjectChar">
    <w:name w:val="Comment Subject Char"/>
    <w:basedOn w:val="CommentTextChar"/>
    <w:link w:val="CommentSubject"/>
    <w:uiPriority w:val="99"/>
    <w:semiHidden/>
    <w:rsid w:val="00294C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687">
      <w:bodyDiv w:val="1"/>
      <w:marLeft w:val="0"/>
      <w:marRight w:val="0"/>
      <w:marTop w:val="0"/>
      <w:marBottom w:val="0"/>
      <w:divBdr>
        <w:top w:val="none" w:sz="0" w:space="0" w:color="auto"/>
        <w:left w:val="none" w:sz="0" w:space="0" w:color="auto"/>
        <w:bottom w:val="none" w:sz="0" w:space="0" w:color="auto"/>
        <w:right w:val="none" w:sz="0" w:space="0" w:color="auto"/>
      </w:divBdr>
    </w:div>
    <w:div w:id="242304523">
      <w:bodyDiv w:val="1"/>
      <w:marLeft w:val="0"/>
      <w:marRight w:val="0"/>
      <w:marTop w:val="0"/>
      <w:marBottom w:val="0"/>
      <w:divBdr>
        <w:top w:val="none" w:sz="0" w:space="0" w:color="auto"/>
        <w:left w:val="none" w:sz="0" w:space="0" w:color="auto"/>
        <w:bottom w:val="none" w:sz="0" w:space="0" w:color="auto"/>
        <w:right w:val="none" w:sz="0" w:space="0" w:color="auto"/>
      </w:divBdr>
    </w:div>
    <w:div w:id="251478215">
      <w:bodyDiv w:val="1"/>
      <w:marLeft w:val="0"/>
      <w:marRight w:val="0"/>
      <w:marTop w:val="0"/>
      <w:marBottom w:val="0"/>
      <w:divBdr>
        <w:top w:val="none" w:sz="0" w:space="0" w:color="auto"/>
        <w:left w:val="none" w:sz="0" w:space="0" w:color="auto"/>
        <w:bottom w:val="none" w:sz="0" w:space="0" w:color="auto"/>
        <w:right w:val="none" w:sz="0" w:space="0" w:color="auto"/>
      </w:divBdr>
    </w:div>
    <w:div w:id="367999400">
      <w:bodyDiv w:val="1"/>
      <w:marLeft w:val="0"/>
      <w:marRight w:val="0"/>
      <w:marTop w:val="0"/>
      <w:marBottom w:val="0"/>
      <w:divBdr>
        <w:top w:val="none" w:sz="0" w:space="0" w:color="auto"/>
        <w:left w:val="none" w:sz="0" w:space="0" w:color="auto"/>
        <w:bottom w:val="none" w:sz="0" w:space="0" w:color="auto"/>
        <w:right w:val="none" w:sz="0" w:space="0" w:color="auto"/>
      </w:divBdr>
    </w:div>
    <w:div w:id="498422828">
      <w:bodyDiv w:val="1"/>
      <w:marLeft w:val="0"/>
      <w:marRight w:val="0"/>
      <w:marTop w:val="0"/>
      <w:marBottom w:val="0"/>
      <w:divBdr>
        <w:top w:val="none" w:sz="0" w:space="0" w:color="auto"/>
        <w:left w:val="none" w:sz="0" w:space="0" w:color="auto"/>
        <w:bottom w:val="none" w:sz="0" w:space="0" w:color="auto"/>
        <w:right w:val="none" w:sz="0" w:space="0" w:color="auto"/>
      </w:divBdr>
    </w:div>
    <w:div w:id="530414186">
      <w:bodyDiv w:val="1"/>
      <w:marLeft w:val="0"/>
      <w:marRight w:val="0"/>
      <w:marTop w:val="0"/>
      <w:marBottom w:val="0"/>
      <w:divBdr>
        <w:top w:val="none" w:sz="0" w:space="0" w:color="auto"/>
        <w:left w:val="none" w:sz="0" w:space="0" w:color="auto"/>
        <w:bottom w:val="none" w:sz="0" w:space="0" w:color="auto"/>
        <w:right w:val="none" w:sz="0" w:space="0" w:color="auto"/>
      </w:divBdr>
    </w:div>
    <w:div w:id="643201328">
      <w:bodyDiv w:val="1"/>
      <w:marLeft w:val="0"/>
      <w:marRight w:val="0"/>
      <w:marTop w:val="0"/>
      <w:marBottom w:val="0"/>
      <w:divBdr>
        <w:top w:val="none" w:sz="0" w:space="0" w:color="auto"/>
        <w:left w:val="none" w:sz="0" w:space="0" w:color="auto"/>
        <w:bottom w:val="none" w:sz="0" w:space="0" w:color="auto"/>
        <w:right w:val="none" w:sz="0" w:space="0" w:color="auto"/>
      </w:divBdr>
    </w:div>
    <w:div w:id="714164644">
      <w:bodyDiv w:val="1"/>
      <w:marLeft w:val="0"/>
      <w:marRight w:val="0"/>
      <w:marTop w:val="0"/>
      <w:marBottom w:val="0"/>
      <w:divBdr>
        <w:top w:val="none" w:sz="0" w:space="0" w:color="auto"/>
        <w:left w:val="none" w:sz="0" w:space="0" w:color="auto"/>
        <w:bottom w:val="none" w:sz="0" w:space="0" w:color="auto"/>
        <w:right w:val="none" w:sz="0" w:space="0" w:color="auto"/>
      </w:divBdr>
    </w:div>
    <w:div w:id="919826123">
      <w:bodyDiv w:val="1"/>
      <w:marLeft w:val="0"/>
      <w:marRight w:val="0"/>
      <w:marTop w:val="0"/>
      <w:marBottom w:val="0"/>
      <w:divBdr>
        <w:top w:val="none" w:sz="0" w:space="0" w:color="auto"/>
        <w:left w:val="none" w:sz="0" w:space="0" w:color="auto"/>
        <w:bottom w:val="none" w:sz="0" w:space="0" w:color="auto"/>
        <w:right w:val="none" w:sz="0" w:space="0" w:color="auto"/>
      </w:divBdr>
    </w:div>
    <w:div w:id="1145774939">
      <w:bodyDiv w:val="1"/>
      <w:marLeft w:val="0"/>
      <w:marRight w:val="0"/>
      <w:marTop w:val="0"/>
      <w:marBottom w:val="0"/>
      <w:divBdr>
        <w:top w:val="none" w:sz="0" w:space="0" w:color="auto"/>
        <w:left w:val="none" w:sz="0" w:space="0" w:color="auto"/>
        <w:bottom w:val="none" w:sz="0" w:space="0" w:color="auto"/>
        <w:right w:val="none" w:sz="0" w:space="0" w:color="auto"/>
      </w:divBdr>
    </w:div>
    <w:div w:id="1152795330">
      <w:bodyDiv w:val="1"/>
      <w:marLeft w:val="0"/>
      <w:marRight w:val="0"/>
      <w:marTop w:val="0"/>
      <w:marBottom w:val="0"/>
      <w:divBdr>
        <w:top w:val="none" w:sz="0" w:space="0" w:color="auto"/>
        <w:left w:val="none" w:sz="0" w:space="0" w:color="auto"/>
        <w:bottom w:val="none" w:sz="0" w:space="0" w:color="auto"/>
        <w:right w:val="none" w:sz="0" w:space="0" w:color="auto"/>
      </w:divBdr>
    </w:div>
    <w:div w:id="1253785515">
      <w:bodyDiv w:val="1"/>
      <w:marLeft w:val="0"/>
      <w:marRight w:val="0"/>
      <w:marTop w:val="0"/>
      <w:marBottom w:val="0"/>
      <w:divBdr>
        <w:top w:val="none" w:sz="0" w:space="0" w:color="auto"/>
        <w:left w:val="none" w:sz="0" w:space="0" w:color="auto"/>
        <w:bottom w:val="none" w:sz="0" w:space="0" w:color="auto"/>
        <w:right w:val="none" w:sz="0" w:space="0" w:color="auto"/>
      </w:divBdr>
    </w:div>
    <w:div w:id="1566800973">
      <w:bodyDiv w:val="1"/>
      <w:marLeft w:val="0"/>
      <w:marRight w:val="0"/>
      <w:marTop w:val="0"/>
      <w:marBottom w:val="0"/>
      <w:divBdr>
        <w:top w:val="none" w:sz="0" w:space="0" w:color="auto"/>
        <w:left w:val="none" w:sz="0" w:space="0" w:color="auto"/>
        <w:bottom w:val="none" w:sz="0" w:space="0" w:color="auto"/>
        <w:right w:val="none" w:sz="0" w:space="0" w:color="auto"/>
      </w:divBdr>
    </w:div>
    <w:div w:id="1709644462">
      <w:bodyDiv w:val="1"/>
      <w:marLeft w:val="0"/>
      <w:marRight w:val="0"/>
      <w:marTop w:val="0"/>
      <w:marBottom w:val="0"/>
      <w:divBdr>
        <w:top w:val="none" w:sz="0" w:space="0" w:color="auto"/>
        <w:left w:val="none" w:sz="0" w:space="0" w:color="auto"/>
        <w:bottom w:val="none" w:sz="0" w:space="0" w:color="auto"/>
        <w:right w:val="none" w:sz="0" w:space="0" w:color="auto"/>
      </w:divBdr>
    </w:div>
    <w:div w:id="1729576203">
      <w:bodyDiv w:val="1"/>
      <w:marLeft w:val="0"/>
      <w:marRight w:val="0"/>
      <w:marTop w:val="0"/>
      <w:marBottom w:val="0"/>
      <w:divBdr>
        <w:top w:val="none" w:sz="0" w:space="0" w:color="auto"/>
        <w:left w:val="none" w:sz="0" w:space="0" w:color="auto"/>
        <w:bottom w:val="none" w:sz="0" w:space="0" w:color="auto"/>
        <w:right w:val="none" w:sz="0" w:space="0" w:color="auto"/>
      </w:divBdr>
    </w:div>
    <w:div w:id="1764523697">
      <w:bodyDiv w:val="1"/>
      <w:marLeft w:val="0"/>
      <w:marRight w:val="0"/>
      <w:marTop w:val="0"/>
      <w:marBottom w:val="0"/>
      <w:divBdr>
        <w:top w:val="none" w:sz="0" w:space="0" w:color="auto"/>
        <w:left w:val="none" w:sz="0" w:space="0" w:color="auto"/>
        <w:bottom w:val="none" w:sz="0" w:space="0" w:color="auto"/>
        <w:right w:val="none" w:sz="0" w:space="0" w:color="auto"/>
      </w:divBdr>
    </w:div>
    <w:div w:id="1925456543">
      <w:bodyDiv w:val="1"/>
      <w:marLeft w:val="0"/>
      <w:marRight w:val="0"/>
      <w:marTop w:val="0"/>
      <w:marBottom w:val="0"/>
      <w:divBdr>
        <w:top w:val="none" w:sz="0" w:space="0" w:color="auto"/>
        <w:left w:val="none" w:sz="0" w:space="0" w:color="auto"/>
        <w:bottom w:val="none" w:sz="0" w:space="0" w:color="auto"/>
        <w:right w:val="none" w:sz="0" w:space="0" w:color="auto"/>
      </w:divBdr>
    </w:div>
    <w:div w:id="198268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cf2f40-19a3-4793-ae75-87feb91570d0">
      <Terms xmlns="http://schemas.microsoft.com/office/infopath/2007/PartnerControls"/>
    </lcf76f155ced4ddcb4097134ff3c332f>
    <ExpiryDate xmlns="4fcf2f40-19a3-4793-ae75-87feb91570d0" xsi:nil="true"/>
    <Purpose xmlns="4fcf2f40-19a3-4793-ae75-87feb91570d0" xsi:nil="true"/>
    <TaxCatchAll xmlns="2991b466-a2ed-4f28-a320-2141610c3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CBB52055FEE548B96A3F58CABBDDD5" ma:contentTypeVersion="16" ma:contentTypeDescription="Create a new document." ma:contentTypeScope="" ma:versionID="48893cd47d3c256794c106a9ac021287">
  <xsd:schema xmlns:xsd="http://www.w3.org/2001/XMLSchema" xmlns:xs="http://www.w3.org/2001/XMLSchema" xmlns:p="http://schemas.microsoft.com/office/2006/metadata/properties" xmlns:ns2="4fcf2f40-19a3-4793-ae75-87feb91570d0" xmlns:ns3="2991b466-a2ed-4f28-a320-2141610c3070" targetNamespace="http://schemas.microsoft.com/office/2006/metadata/properties" ma:root="true" ma:fieldsID="6e9abeb9ba50808e426eed9e8197ebb8" ns2:_="" ns3:_="">
    <xsd:import namespace="4fcf2f40-19a3-4793-ae75-87feb91570d0"/>
    <xsd:import namespace="2991b466-a2ed-4f28-a320-2141610c3070"/>
    <xsd:element name="properties">
      <xsd:complexType>
        <xsd:sequence>
          <xsd:element name="documentManagement">
            <xsd:complexType>
              <xsd:all>
                <xsd:element ref="ns2:Purpos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Expiry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f2f40-19a3-4793-ae75-87feb91570d0" elementFormDefault="qualified">
    <xsd:import namespace="http://schemas.microsoft.com/office/2006/documentManagement/types"/>
    <xsd:import namespace="http://schemas.microsoft.com/office/infopath/2007/PartnerControls"/>
    <xsd:element name="Purpose" ma:index="8" nillable="true" ma:displayName="Purpose" ma:format="Dropdown" ma:internalName="Purpo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91d1dc-9ca2-4e12-9884-08edc5a3dfa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ExpiryDate" ma:index="22" nillable="true" ma:displayName="Expiry Date" ma:format="DateOnly" ma:internalName="ExpiryDate">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91b466-a2ed-4f28-a320-2141610c307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2cfbbe9-0a32-4721-9a26-3bf9c6947938}" ma:internalName="TaxCatchAll" ma:showField="CatchAllData" ma:web="2991b466-a2ed-4f28-a320-2141610c30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DFA11-DDD0-4B99-A368-14F79A24C95E}">
  <ds:schemaRefs>
    <ds:schemaRef ds:uri="http://schemas.microsoft.com/office/2006/metadata/properties"/>
    <ds:schemaRef ds:uri="http://schemas.microsoft.com/office/infopath/2007/PartnerControls"/>
    <ds:schemaRef ds:uri="4fcf2f40-19a3-4793-ae75-87feb91570d0"/>
    <ds:schemaRef ds:uri="2991b466-a2ed-4f28-a320-2141610c3070"/>
  </ds:schemaRefs>
</ds:datastoreItem>
</file>

<file path=customXml/itemProps2.xml><?xml version="1.0" encoding="utf-8"?>
<ds:datastoreItem xmlns:ds="http://schemas.openxmlformats.org/officeDocument/2006/customXml" ds:itemID="{64EC83DA-07C3-47C4-9E85-2BD5B14FB7BC}">
  <ds:schemaRefs>
    <ds:schemaRef ds:uri="http://schemas.microsoft.com/sharepoint/v3/contenttype/forms"/>
  </ds:schemaRefs>
</ds:datastoreItem>
</file>

<file path=customXml/itemProps3.xml><?xml version="1.0" encoding="utf-8"?>
<ds:datastoreItem xmlns:ds="http://schemas.openxmlformats.org/officeDocument/2006/customXml" ds:itemID="{29E28D65-F4C6-43F4-9339-D729F5718AEF}">
  <ds:schemaRefs>
    <ds:schemaRef ds:uri="http://schemas.openxmlformats.org/officeDocument/2006/bibliography"/>
  </ds:schemaRefs>
</ds:datastoreItem>
</file>

<file path=customXml/itemProps4.xml><?xml version="1.0" encoding="utf-8"?>
<ds:datastoreItem xmlns:ds="http://schemas.openxmlformats.org/officeDocument/2006/customXml" ds:itemID="{F6AE4130-3DCC-48C7-9114-5973E9F98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f2f40-19a3-4793-ae75-87feb91570d0"/>
    <ds:schemaRef ds:uri="2991b466-a2ed-4f28-a320-2141610c30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3c3fb2-a351-4b60-b6e8-989865135af2}" enabled="1" method="Standard" siteId="{b451c354-21e6-4992-b2f4-df6d690b1adf}"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1559</Words>
  <Characters>9792</Characters>
  <Application>Microsoft Office Word</Application>
  <DocSecurity>0</DocSecurity>
  <Lines>515</Lines>
  <Paragraphs>141</Paragraphs>
  <ScaleCrop>false</ScaleCrop>
  <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Bailey</dc:creator>
  <cp:keywords/>
  <dc:description/>
  <cp:lastModifiedBy>Stella Thurston</cp:lastModifiedBy>
  <cp:revision>2</cp:revision>
  <dcterms:created xsi:type="dcterms:W3CDTF">2026-07-10T14:35:00Z</dcterms:created>
  <dcterms:modified xsi:type="dcterms:W3CDTF">2026-07-10T14:35:00Z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3c3fb2-a351-4b60-b6e8-989865135af2_Enabled">
    <vt:lpwstr>true</vt:lpwstr>
  </property>
  <property fmtid="{D5CDD505-2E9C-101B-9397-08002B2CF9AE}" pid="3" name="MSIP_Label_003c3fb2-a351-4b60-b6e8-989865135af2_SetDate">
    <vt:lpwstr>2025-07-16T10:21:19Z</vt:lpwstr>
  </property>
  <property fmtid="{D5CDD505-2E9C-101B-9397-08002B2CF9AE}" pid="4" name="MSIP_Label_003c3fb2-a351-4b60-b6e8-989865135af2_Method">
    <vt:lpwstr>Standard</vt:lpwstr>
  </property>
  <property fmtid="{D5CDD505-2E9C-101B-9397-08002B2CF9AE}" pid="5" name="MSIP_Label_003c3fb2-a351-4b60-b6e8-989865135af2_Name">
    <vt:lpwstr>Open</vt:lpwstr>
  </property>
  <property fmtid="{D5CDD505-2E9C-101B-9397-08002B2CF9AE}" pid="6" name="MSIP_Label_003c3fb2-a351-4b60-b6e8-989865135af2_SiteId">
    <vt:lpwstr>b451c354-21e6-4992-b2f4-df6d690b1adf</vt:lpwstr>
  </property>
  <property fmtid="{D5CDD505-2E9C-101B-9397-08002B2CF9AE}" pid="7" name="MSIP_Label_003c3fb2-a351-4b60-b6e8-989865135af2_ActionId">
    <vt:lpwstr>441d56ab-22e8-4093-9bba-181571e04478</vt:lpwstr>
  </property>
  <property fmtid="{D5CDD505-2E9C-101B-9397-08002B2CF9AE}" pid="8" name="MSIP_Label_003c3fb2-a351-4b60-b6e8-989865135af2_ContentBits">
    <vt:lpwstr>0</vt:lpwstr>
  </property>
  <property fmtid="{D5CDD505-2E9C-101B-9397-08002B2CF9AE}" pid="9" name="MSIP_Label_003c3fb2-a351-4b60-b6e8-989865135af2_Tag">
    <vt:lpwstr>10, 3, 0, 1</vt:lpwstr>
  </property>
  <property fmtid="{D5CDD505-2E9C-101B-9397-08002B2CF9AE}" pid="10" name="ContentTypeId">
    <vt:lpwstr>0x010100BDCBB52055FEE548B96A3F58CABBDDD5</vt:lpwstr>
  </property>
  <property fmtid="{D5CDD505-2E9C-101B-9397-08002B2CF9AE}" pid="11" name="MediaServiceImageTags">
    <vt:lpwstr/>
  </property>
</Properties>
</file>