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60EF8" w14:textId="31A3DFD9" w:rsidR="006D5CB3" w:rsidRPr="006D5CB3" w:rsidRDefault="006D5CB3" w:rsidP="006D5CB3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Consumer Standards Group</w:t>
      </w:r>
      <w:r>
        <w:rPr>
          <w:rFonts w:ascii="Arial" w:hAnsi="Arial" w:cs="Arial"/>
          <w:b/>
          <w:bCs/>
        </w:rPr>
        <w:t xml:space="preserve">: </w:t>
      </w:r>
      <w:r w:rsidR="00B45CA8">
        <w:rPr>
          <w:rFonts w:ascii="Arial" w:hAnsi="Arial" w:cs="Arial"/>
          <w:b/>
          <w:bCs/>
        </w:rPr>
        <w:t xml:space="preserve">Safety and Quality </w:t>
      </w:r>
      <w:r w:rsidRPr="006D5CB3">
        <w:rPr>
          <w:rFonts w:ascii="Arial" w:hAnsi="Arial" w:cs="Arial"/>
          <w:b/>
          <w:bCs/>
        </w:rPr>
        <w:t>Session Plan</w:t>
      </w:r>
    </w:p>
    <w:p w14:paraId="32192626" w14:textId="775E52C1" w:rsidR="006D5CB3" w:rsidRPr="006D5CB3" w:rsidRDefault="006D5CB3" w:rsidP="006D5CB3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Date:</w:t>
      </w:r>
      <w:r w:rsidRPr="006D5CB3">
        <w:rPr>
          <w:rFonts w:ascii="Arial" w:hAnsi="Arial" w:cs="Arial"/>
        </w:rPr>
        <w:t xml:space="preserve"> </w:t>
      </w:r>
      <w:r w:rsidR="00042FDA" w:rsidRPr="00042FDA">
        <w:rPr>
          <w:rFonts w:ascii="Arial" w:hAnsi="Arial" w:cs="Arial"/>
        </w:rPr>
        <w:t>11th September 2024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Time:</w:t>
      </w:r>
      <w:r w:rsidRPr="006D5CB3">
        <w:rPr>
          <w:rFonts w:ascii="Arial" w:hAnsi="Arial" w:cs="Arial"/>
        </w:rPr>
        <w:t xml:space="preserve"> 6:00 pm - 8:00 pm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Location:</w:t>
      </w:r>
      <w:r w:rsidRPr="006D5CB3">
        <w:rPr>
          <w:rFonts w:ascii="Arial" w:hAnsi="Arial" w:cs="Arial"/>
        </w:rPr>
        <w:t xml:space="preserve"> Lawn House Common Room, Lawn St, Winchester, SO23 8DS</w:t>
      </w:r>
    </w:p>
    <w:p w14:paraId="09D9426B" w14:textId="77777777" w:rsidR="006D5CB3" w:rsidRPr="006D5CB3" w:rsidRDefault="001F15B8" w:rsidP="006D5CB3">
      <w:pPr>
        <w:rPr>
          <w:rFonts w:ascii="Arial" w:hAnsi="Arial" w:cs="Arial"/>
        </w:rPr>
      </w:pPr>
      <w:r>
        <w:rPr>
          <w:rFonts w:ascii="Arial" w:hAnsi="Arial" w:cs="Arial"/>
        </w:rPr>
        <w:pict w14:anchorId="13CC0930">
          <v:rect id="_x0000_i1025" style="width:0;height:1.5pt" o:hralign="center" o:hrstd="t" o:hr="t" fillcolor="#a0a0a0" stroked="f"/>
        </w:pict>
      </w:r>
    </w:p>
    <w:p w14:paraId="6ED5C8B4" w14:textId="404345FB" w:rsidR="006D5CB3" w:rsidRPr="006D5CB3" w:rsidRDefault="006D5CB3" w:rsidP="006D5CB3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6:00 pm – 6:10 pm: Welcome and Housekeeping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Facilitator(s):</w:t>
      </w:r>
      <w:r w:rsidRPr="006D5CB3">
        <w:rPr>
          <w:rFonts w:ascii="Arial" w:hAnsi="Arial" w:cs="Arial"/>
        </w:rPr>
        <w:t xml:space="preserve"> </w:t>
      </w:r>
      <w:r w:rsidR="00CE2AD3">
        <w:rPr>
          <w:rFonts w:ascii="Arial" w:hAnsi="Arial" w:cs="Arial"/>
        </w:rPr>
        <w:t>Charlotte Bailey</w:t>
      </w:r>
    </w:p>
    <w:p w14:paraId="1A818652" w14:textId="77777777" w:rsidR="006D5CB3" w:rsidRPr="006D5CB3" w:rsidRDefault="006D5CB3" w:rsidP="006D5CB3">
      <w:pPr>
        <w:numPr>
          <w:ilvl w:val="0"/>
          <w:numId w:val="1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Welcome attendees and thank them for their participation.</w:t>
      </w:r>
    </w:p>
    <w:p w14:paraId="760AC50A" w14:textId="77777777" w:rsidR="006D5CB3" w:rsidRPr="006D5CB3" w:rsidRDefault="006D5CB3" w:rsidP="006D5CB3">
      <w:pPr>
        <w:numPr>
          <w:ilvl w:val="0"/>
          <w:numId w:val="1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Provide an overview of the agenda.</w:t>
      </w:r>
    </w:p>
    <w:p w14:paraId="1635F4E4" w14:textId="77777777" w:rsidR="006D5CB3" w:rsidRPr="006D5CB3" w:rsidRDefault="006D5CB3" w:rsidP="006D5CB3">
      <w:pPr>
        <w:numPr>
          <w:ilvl w:val="0"/>
          <w:numId w:val="1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Introduce facilitators and any other officers in attendance.</w:t>
      </w:r>
    </w:p>
    <w:p w14:paraId="2F0083CE" w14:textId="77777777" w:rsidR="006D5CB3" w:rsidRPr="006D5CB3" w:rsidRDefault="006D5CB3" w:rsidP="006D5CB3">
      <w:pPr>
        <w:numPr>
          <w:ilvl w:val="0"/>
          <w:numId w:val="1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Housekeeping details: location of facilities (restrooms, exits), safety procedures (fire exits, emergency contact), refreshments available.</w:t>
      </w:r>
    </w:p>
    <w:p w14:paraId="41CD396C" w14:textId="77777777" w:rsidR="006D5CB3" w:rsidRPr="006D5CB3" w:rsidRDefault="006D5CB3" w:rsidP="006D5CB3">
      <w:pPr>
        <w:numPr>
          <w:ilvl w:val="0"/>
          <w:numId w:val="1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Briefly explain the process for claiming reimbursement for travel costs, including eligible expenses (e.g., public transport, mileage), process for submitting claims (forms, receipts), and point of contact for queries.</w:t>
      </w:r>
    </w:p>
    <w:p w14:paraId="7920B7ED" w14:textId="77777777" w:rsidR="006D5CB3" w:rsidRPr="006D5CB3" w:rsidRDefault="006D5CB3" w:rsidP="006D5CB3">
      <w:pPr>
        <w:numPr>
          <w:ilvl w:val="0"/>
          <w:numId w:val="1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Confirm any special access needs or accommodations requested by participants.</w:t>
      </w:r>
    </w:p>
    <w:p w14:paraId="773CFB2D" w14:textId="77777777" w:rsidR="006D5CB3" w:rsidRPr="006D5CB3" w:rsidRDefault="001F15B8" w:rsidP="006D5CB3">
      <w:pPr>
        <w:rPr>
          <w:rFonts w:ascii="Arial" w:hAnsi="Arial" w:cs="Arial"/>
        </w:rPr>
      </w:pPr>
      <w:r>
        <w:rPr>
          <w:rFonts w:ascii="Arial" w:hAnsi="Arial" w:cs="Arial"/>
        </w:rPr>
        <w:pict w14:anchorId="15892CEA">
          <v:rect id="_x0000_i1026" style="width:0;height:1.5pt" o:hralign="center" o:hrstd="t" o:hr="t" fillcolor="#a0a0a0" stroked="f"/>
        </w:pict>
      </w:r>
    </w:p>
    <w:p w14:paraId="797CE5C1" w14:textId="0A471387" w:rsidR="006D5CB3" w:rsidRPr="006D5CB3" w:rsidRDefault="006D5CB3" w:rsidP="006D5CB3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6:10 pm – 6:20 pm: Introduction to the Consumer Standards Group (CSG)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Facilitator:</w:t>
      </w:r>
      <w:r w:rsidRPr="006D5CB3">
        <w:rPr>
          <w:rFonts w:ascii="Arial" w:hAnsi="Arial" w:cs="Arial"/>
        </w:rPr>
        <w:t xml:space="preserve"> </w:t>
      </w:r>
      <w:r w:rsidR="00CE2AD3">
        <w:rPr>
          <w:rFonts w:ascii="Arial" w:hAnsi="Arial" w:cs="Arial"/>
        </w:rPr>
        <w:t>Charlotte Bailey</w:t>
      </w:r>
    </w:p>
    <w:p w14:paraId="4787196B" w14:textId="77777777" w:rsidR="006D5CB3" w:rsidRPr="006D5CB3" w:rsidRDefault="006D5CB3" w:rsidP="006D5CB3">
      <w:pPr>
        <w:numPr>
          <w:ilvl w:val="0"/>
          <w:numId w:val="2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Briefly explain the purpose and goals of the Consumer Standards Group.</w:t>
      </w:r>
    </w:p>
    <w:p w14:paraId="24E704E6" w14:textId="77777777" w:rsidR="006D5CB3" w:rsidRPr="006D5CB3" w:rsidRDefault="006D5CB3" w:rsidP="006D5CB3">
      <w:pPr>
        <w:numPr>
          <w:ilvl w:val="0"/>
          <w:numId w:val="2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Outline how the group will help shape and review housing policies, focusing on tenant safety and quality.</w:t>
      </w:r>
    </w:p>
    <w:p w14:paraId="4DB3BC07" w14:textId="77777777" w:rsidR="006D5CB3" w:rsidRPr="006D5CB3" w:rsidRDefault="006D5CB3" w:rsidP="006D5CB3">
      <w:pPr>
        <w:numPr>
          <w:ilvl w:val="0"/>
          <w:numId w:val="2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Overview of Consumer Standards and their importance in the context of tenant services.</w:t>
      </w:r>
    </w:p>
    <w:p w14:paraId="03413588" w14:textId="77777777" w:rsidR="006D5CB3" w:rsidRPr="006D5CB3" w:rsidRDefault="001F15B8" w:rsidP="006D5CB3">
      <w:pPr>
        <w:rPr>
          <w:rFonts w:ascii="Arial" w:hAnsi="Arial" w:cs="Arial"/>
        </w:rPr>
      </w:pPr>
      <w:r>
        <w:rPr>
          <w:rFonts w:ascii="Arial" w:hAnsi="Arial" w:cs="Arial"/>
        </w:rPr>
        <w:pict w14:anchorId="4A8CC282">
          <v:rect id="_x0000_i1027" style="width:0;height:1.5pt" o:hralign="center" o:hrstd="t" o:hr="t" fillcolor="#a0a0a0" stroked="f"/>
        </w:pict>
      </w:r>
    </w:p>
    <w:p w14:paraId="77AF65D7" w14:textId="3941EE67" w:rsidR="006D5CB3" w:rsidRPr="006D5CB3" w:rsidRDefault="006D5CB3" w:rsidP="006D5CB3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6:20 pm – 6:40 pm: Creating the Terms of Reference (ToR)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Facilitator:</w:t>
      </w:r>
      <w:r w:rsidRPr="006D5CB3">
        <w:rPr>
          <w:rFonts w:ascii="Arial" w:hAnsi="Arial" w:cs="Arial"/>
        </w:rPr>
        <w:t xml:space="preserve"> </w:t>
      </w:r>
      <w:r w:rsidR="00CE2AD3">
        <w:rPr>
          <w:rFonts w:ascii="Arial" w:hAnsi="Arial" w:cs="Arial"/>
        </w:rPr>
        <w:t>Charlotte Bailey</w:t>
      </w:r>
    </w:p>
    <w:p w14:paraId="1EE2D53B" w14:textId="77777777" w:rsidR="006D5CB3" w:rsidRPr="006D5CB3" w:rsidRDefault="006D5CB3" w:rsidP="006D5CB3">
      <w:pPr>
        <w:numPr>
          <w:ilvl w:val="0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Collaboratively draft the Terms of Reference (ToR) for the group.</w:t>
      </w:r>
    </w:p>
    <w:p w14:paraId="7F1B0708" w14:textId="77777777" w:rsidR="006D5CB3" w:rsidRPr="006D5CB3" w:rsidRDefault="006D5CB3" w:rsidP="006D5CB3">
      <w:pPr>
        <w:numPr>
          <w:ilvl w:val="0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Ensure all members understand and agree on the group's purpose, scope, and responsibilities.</w:t>
      </w:r>
    </w:p>
    <w:p w14:paraId="4AE9AC80" w14:textId="77777777" w:rsidR="006D5CB3" w:rsidRPr="006D5CB3" w:rsidRDefault="006D5CB3" w:rsidP="006D5CB3">
      <w:pPr>
        <w:numPr>
          <w:ilvl w:val="0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Key Points to Include:</w:t>
      </w:r>
    </w:p>
    <w:p w14:paraId="018B883D" w14:textId="77777777" w:rsidR="006D5CB3" w:rsidRPr="006D5CB3" w:rsidRDefault="006D5CB3" w:rsidP="006D5CB3">
      <w:pPr>
        <w:numPr>
          <w:ilvl w:val="1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Purpose:</w:t>
      </w:r>
      <w:r w:rsidRPr="006D5CB3">
        <w:rPr>
          <w:rFonts w:ascii="Arial" w:hAnsi="Arial" w:cs="Arial"/>
        </w:rPr>
        <w:t xml:space="preserve"> Define the group's aims (e.g., reviewing and advising on policies related to tenant safety and quality).</w:t>
      </w:r>
    </w:p>
    <w:p w14:paraId="60F6488D" w14:textId="77777777" w:rsidR="006D5CB3" w:rsidRPr="006D5CB3" w:rsidRDefault="006D5CB3" w:rsidP="006D5CB3">
      <w:pPr>
        <w:numPr>
          <w:ilvl w:val="1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Membership:</w:t>
      </w:r>
      <w:r w:rsidRPr="006D5CB3">
        <w:rPr>
          <w:rFonts w:ascii="Arial" w:hAnsi="Arial" w:cs="Arial"/>
        </w:rPr>
        <w:t xml:space="preserve"> Who is involved and the roles they will play.</w:t>
      </w:r>
    </w:p>
    <w:p w14:paraId="634A327F" w14:textId="77777777" w:rsidR="006D5CB3" w:rsidRPr="006D5CB3" w:rsidRDefault="006D5CB3" w:rsidP="006D5CB3">
      <w:pPr>
        <w:numPr>
          <w:ilvl w:val="1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Meetings:</w:t>
      </w:r>
      <w:r w:rsidRPr="006D5CB3">
        <w:rPr>
          <w:rFonts w:ascii="Arial" w:hAnsi="Arial" w:cs="Arial"/>
        </w:rPr>
        <w:t xml:space="preserve"> Frequency, location, and duration of meetings.</w:t>
      </w:r>
    </w:p>
    <w:p w14:paraId="30801F4F" w14:textId="77777777" w:rsidR="006D5CB3" w:rsidRPr="006D5CB3" w:rsidRDefault="006D5CB3" w:rsidP="006D5CB3">
      <w:pPr>
        <w:numPr>
          <w:ilvl w:val="1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Decision-Making:</w:t>
      </w:r>
      <w:r w:rsidRPr="006D5CB3">
        <w:rPr>
          <w:rFonts w:ascii="Arial" w:hAnsi="Arial" w:cs="Arial"/>
        </w:rPr>
        <w:t xml:space="preserve"> How decisions will be made (consensus, majority vote, etc.).</w:t>
      </w:r>
    </w:p>
    <w:p w14:paraId="3E3DE620" w14:textId="77777777" w:rsidR="006D5CB3" w:rsidRPr="006D5CB3" w:rsidRDefault="006D5CB3" w:rsidP="006D5CB3">
      <w:pPr>
        <w:numPr>
          <w:ilvl w:val="1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lastRenderedPageBreak/>
        <w:t>Confidentiality:</w:t>
      </w:r>
      <w:r w:rsidRPr="006D5CB3">
        <w:rPr>
          <w:rFonts w:ascii="Arial" w:hAnsi="Arial" w:cs="Arial"/>
        </w:rPr>
        <w:t xml:space="preserve"> Ensuring privacy and respect within the group.</w:t>
      </w:r>
    </w:p>
    <w:p w14:paraId="67B23DF4" w14:textId="77777777" w:rsidR="006D5CB3" w:rsidRPr="006D5CB3" w:rsidRDefault="006D5CB3" w:rsidP="006D5CB3">
      <w:pPr>
        <w:numPr>
          <w:ilvl w:val="1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Access Requirements:</w:t>
      </w:r>
      <w:r w:rsidRPr="006D5CB3">
        <w:rPr>
          <w:rFonts w:ascii="Arial" w:hAnsi="Arial" w:cs="Arial"/>
        </w:rPr>
        <w:t xml:space="preserve"> Outline how the group will accommodate any special needs or requirements.</w:t>
      </w:r>
    </w:p>
    <w:p w14:paraId="3BFF9BCC" w14:textId="77777777" w:rsidR="006D5CB3" w:rsidRPr="006D5CB3" w:rsidRDefault="006D5CB3" w:rsidP="006D5CB3">
      <w:pPr>
        <w:numPr>
          <w:ilvl w:val="1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Communication:</w:t>
      </w:r>
      <w:r w:rsidRPr="006D5CB3">
        <w:rPr>
          <w:rFonts w:ascii="Arial" w:hAnsi="Arial" w:cs="Arial"/>
        </w:rPr>
        <w:t xml:space="preserve"> How updates will be shared between meetings.</w:t>
      </w:r>
    </w:p>
    <w:p w14:paraId="5808B900" w14:textId="77777777" w:rsidR="006D5CB3" w:rsidRPr="006D5CB3" w:rsidRDefault="001F15B8" w:rsidP="006D5CB3">
      <w:pPr>
        <w:rPr>
          <w:rFonts w:ascii="Arial" w:hAnsi="Arial" w:cs="Arial"/>
        </w:rPr>
      </w:pPr>
      <w:r>
        <w:rPr>
          <w:rFonts w:ascii="Arial" w:hAnsi="Arial" w:cs="Arial"/>
        </w:rPr>
        <w:pict w14:anchorId="150EC33B">
          <v:rect id="_x0000_i1028" style="width:0;height:1.5pt" o:hralign="center" o:hrstd="t" o:hr="t" fillcolor="#a0a0a0" stroked="f"/>
        </w:pict>
      </w:r>
    </w:p>
    <w:p w14:paraId="1DAA567E" w14:textId="5D713677" w:rsidR="00042FDA" w:rsidRDefault="006D5CB3" w:rsidP="006D5CB3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6:40 pm – 7:</w:t>
      </w:r>
      <w:r>
        <w:rPr>
          <w:rFonts w:ascii="Arial" w:hAnsi="Arial" w:cs="Arial"/>
          <w:b/>
          <w:bCs/>
        </w:rPr>
        <w:t>45</w:t>
      </w:r>
      <w:r w:rsidRPr="006D5CB3">
        <w:rPr>
          <w:rFonts w:ascii="Arial" w:hAnsi="Arial" w:cs="Arial"/>
          <w:b/>
          <w:bCs/>
        </w:rPr>
        <w:t xml:space="preserve"> pm: </w:t>
      </w:r>
      <w:r w:rsidR="00BB571D">
        <w:rPr>
          <w:rFonts w:ascii="Arial" w:hAnsi="Arial" w:cs="Arial"/>
          <w:b/>
          <w:bCs/>
        </w:rPr>
        <w:t>[Main Agenda Item – collaboratively explored in a workshop style</w:t>
      </w:r>
      <w:r w:rsidR="00C02454">
        <w:rPr>
          <w:rFonts w:ascii="Arial" w:hAnsi="Arial" w:cs="Arial"/>
          <w:b/>
          <w:bCs/>
        </w:rPr>
        <w:t>]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Facilitator:</w:t>
      </w:r>
      <w:r w:rsidRPr="006D5CB3">
        <w:rPr>
          <w:rFonts w:ascii="Arial" w:hAnsi="Arial" w:cs="Arial"/>
        </w:rPr>
        <w:t xml:space="preserve"> </w:t>
      </w:r>
      <w:r w:rsidR="00042FDA">
        <w:rPr>
          <w:rFonts w:ascii="Arial" w:hAnsi="Arial" w:cs="Arial"/>
        </w:rPr>
        <w:t>Andrew Donaldson</w:t>
      </w:r>
    </w:p>
    <w:p w14:paraId="3A096726" w14:textId="64F03B81" w:rsidR="00042FDA" w:rsidRDefault="00300AE2" w:rsidP="006D5CB3">
      <w:pPr>
        <w:rPr>
          <w:rFonts w:ascii="Arial" w:hAnsi="Arial" w:cs="Arial"/>
        </w:rPr>
      </w:pPr>
      <w:r>
        <w:rPr>
          <w:rFonts w:ascii="Arial" w:hAnsi="Arial" w:cs="Arial"/>
        </w:rPr>
        <w:t>Policy Review:</w:t>
      </w:r>
    </w:p>
    <w:p w14:paraId="61B6A793" w14:textId="3DFF0C69" w:rsidR="00300AE2" w:rsidRPr="009712B6" w:rsidRDefault="00300AE2" w:rsidP="009712B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712B6">
        <w:rPr>
          <w:rFonts w:ascii="Arial" w:hAnsi="Arial" w:cs="Arial"/>
        </w:rPr>
        <w:t>Repairs Recharge</w:t>
      </w:r>
    </w:p>
    <w:p w14:paraId="1C8AA7DB" w14:textId="2E0A598A" w:rsidR="00300AE2" w:rsidRPr="009712B6" w:rsidRDefault="00300AE2" w:rsidP="009712B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712B6">
        <w:rPr>
          <w:rFonts w:ascii="Arial" w:hAnsi="Arial" w:cs="Arial"/>
        </w:rPr>
        <w:t xml:space="preserve">Disability </w:t>
      </w:r>
      <w:r w:rsidR="009712B6" w:rsidRPr="009712B6">
        <w:rPr>
          <w:rFonts w:ascii="Arial" w:hAnsi="Arial" w:cs="Arial"/>
        </w:rPr>
        <w:t>Adaptations</w:t>
      </w:r>
    </w:p>
    <w:p w14:paraId="58950EFE" w14:textId="27859D0F" w:rsidR="00300AE2" w:rsidRPr="009712B6" w:rsidRDefault="00300AE2" w:rsidP="009712B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712B6">
        <w:rPr>
          <w:rFonts w:ascii="Arial" w:hAnsi="Arial" w:cs="Arial"/>
        </w:rPr>
        <w:t>Damp and Mould</w:t>
      </w:r>
    </w:p>
    <w:p w14:paraId="77A36FEB" w14:textId="66532B1E" w:rsidR="00300AE2" w:rsidRPr="009712B6" w:rsidRDefault="009712B6" w:rsidP="009712B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712B6">
        <w:rPr>
          <w:rFonts w:ascii="Arial" w:hAnsi="Arial" w:cs="Arial"/>
        </w:rPr>
        <w:t>Repairs and Maintenance Policy</w:t>
      </w:r>
    </w:p>
    <w:p w14:paraId="7D4309E3" w14:textId="77777777" w:rsidR="006D5CB3" w:rsidRPr="006D5CB3" w:rsidRDefault="001F15B8" w:rsidP="006D5CB3">
      <w:pPr>
        <w:rPr>
          <w:rFonts w:ascii="Arial" w:hAnsi="Arial" w:cs="Arial"/>
        </w:rPr>
      </w:pPr>
      <w:r>
        <w:rPr>
          <w:rFonts w:ascii="Arial" w:hAnsi="Arial" w:cs="Arial"/>
        </w:rPr>
        <w:pict w14:anchorId="72646547">
          <v:rect id="_x0000_i1029" style="width:0;height:1.5pt" o:hralign="center" o:hrstd="t" o:hr="t" fillcolor="#a0a0a0" stroked="f"/>
        </w:pict>
      </w:r>
    </w:p>
    <w:p w14:paraId="0FDF507D" w14:textId="5036B2AB" w:rsidR="006D5CB3" w:rsidRPr="006D5CB3" w:rsidRDefault="006D5CB3" w:rsidP="006D5CB3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7:45 pm – 7:55 pm: Participatory Learning in Action (PLA) Evaluation Activity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Facilitator:</w:t>
      </w:r>
      <w:r w:rsidRPr="006D5CB3">
        <w:rPr>
          <w:rFonts w:ascii="Arial" w:hAnsi="Arial" w:cs="Arial"/>
        </w:rPr>
        <w:t xml:space="preserve"> </w:t>
      </w:r>
      <w:r w:rsidR="00CE2AD3">
        <w:rPr>
          <w:rFonts w:ascii="Arial" w:hAnsi="Arial" w:cs="Arial"/>
        </w:rPr>
        <w:t>Charlotte Bailey</w:t>
      </w:r>
    </w:p>
    <w:p w14:paraId="051F8B2E" w14:textId="77777777" w:rsidR="006D5CB3" w:rsidRPr="006D5CB3" w:rsidRDefault="006D5CB3" w:rsidP="006D5CB3">
      <w:pPr>
        <w:numPr>
          <w:ilvl w:val="0"/>
          <w:numId w:val="5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Conduct “Traffic Light” Activity for feedback.</w:t>
      </w:r>
    </w:p>
    <w:p w14:paraId="262B06EE" w14:textId="77777777" w:rsidR="006D5CB3" w:rsidRPr="006D5CB3" w:rsidRDefault="006D5CB3" w:rsidP="006D5CB3">
      <w:pPr>
        <w:numPr>
          <w:ilvl w:val="0"/>
          <w:numId w:val="5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Collect participants’ thoughts on:</w:t>
      </w:r>
    </w:p>
    <w:p w14:paraId="5BB59A2C" w14:textId="77777777" w:rsidR="006D5CB3" w:rsidRPr="006D5CB3" w:rsidRDefault="006D5CB3" w:rsidP="006D5CB3">
      <w:pPr>
        <w:numPr>
          <w:ilvl w:val="1"/>
          <w:numId w:val="5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Red:</w:t>
      </w:r>
      <w:r w:rsidRPr="006D5CB3">
        <w:rPr>
          <w:rFonts w:ascii="Arial" w:hAnsi="Arial" w:cs="Arial"/>
        </w:rPr>
        <w:t xml:space="preserve"> One thing that didn’t work well or was challenging during the meeting.</w:t>
      </w:r>
    </w:p>
    <w:p w14:paraId="60E86F49" w14:textId="77777777" w:rsidR="006D5CB3" w:rsidRPr="006D5CB3" w:rsidRDefault="006D5CB3" w:rsidP="006D5CB3">
      <w:pPr>
        <w:numPr>
          <w:ilvl w:val="1"/>
          <w:numId w:val="5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Yellow:</w:t>
      </w:r>
      <w:r w:rsidRPr="006D5CB3">
        <w:rPr>
          <w:rFonts w:ascii="Arial" w:hAnsi="Arial" w:cs="Arial"/>
        </w:rPr>
        <w:t xml:space="preserve"> Something good but could be improved.</w:t>
      </w:r>
    </w:p>
    <w:p w14:paraId="50023389" w14:textId="77777777" w:rsidR="006D5CB3" w:rsidRPr="006D5CB3" w:rsidRDefault="006D5CB3" w:rsidP="006D5CB3">
      <w:pPr>
        <w:numPr>
          <w:ilvl w:val="1"/>
          <w:numId w:val="5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Green:</w:t>
      </w:r>
      <w:r w:rsidRPr="006D5CB3">
        <w:rPr>
          <w:rFonts w:ascii="Arial" w:hAnsi="Arial" w:cs="Arial"/>
        </w:rPr>
        <w:t xml:space="preserve"> Something that worked well and should continue in future meetings.</w:t>
      </w:r>
    </w:p>
    <w:p w14:paraId="7F7FFDCF" w14:textId="0B24F83E" w:rsidR="006D5CB3" w:rsidRPr="006D5CB3" w:rsidRDefault="006D5CB3" w:rsidP="006D5CB3">
      <w:pPr>
        <w:numPr>
          <w:ilvl w:val="0"/>
          <w:numId w:val="5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Use colo</w:t>
      </w:r>
      <w:r w:rsidR="00C02454">
        <w:rPr>
          <w:rFonts w:ascii="Arial" w:hAnsi="Arial" w:cs="Arial"/>
        </w:rPr>
        <w:t>u</w:t>
      </w:r>
      <w:r w:rsidRPr="006D5CB3">
        <w:rPr>
          <w:rFonts w:ascii="Arial" w:hAnsi="Arial" w:cs="Arial"/>
        </w:rPr>
        <w:t>red sticky notes or markers and have participants place them on a board or flipchart under the respective colo</w:t>
      </w:r>
      <w:r w:rsidR="00C02454">
        <w:rPr>
          <w:rFonts w:ascii="Arial" w:hAnsi="Arial" w:cs="Arial"/>
        </w:rPr>
        <w:t>u</w:t>
      </w:r>
      <w:r w:rsidRPr="006D5CB3">
        <w:rPr>
          <w:rFonts w:ascii="Arial" w:hAnsi="Arial" w:cs="Arial"/>
        </w:rPr>
        <w:t>r headings.</w:t>
      </w:r>
    </w:p>
    <w:p w14:paraId="6C38F5BE" w14:textId="77777777" w:rsidR="006D5CB3" w:rsidRPr="006D5CB3" w:rsidRDefault="006D5CB3" w:rsidP="006D5CB3">
      <w:pPr>
        <w:numPr>
          <w:ilvl w:val="0"/>
          <w:numId w:val="5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Quickly review the feedback and discuss any immediate actions.</w:t>
      </w:r>
    </w:p>
    <w:p w14:paraId="60386A7D" w14:textId="77777777" w:rsidR="006D5CB3" w:rsidRPr="006D5CB3" w:rsidRDefault="001F15B8" w:rsidP="006D5CB3">
      <w:pPr>
        <w:rPr>
          <w:rFonts w:ascii="Arial" w:hAnsi="Arial" w:cs="Arial"/>
        </w:rPr>
      </w:pPr>
      <w:r>
        <w:rPr>
          <w:rFonts w:ascii="Arial" w:hAnsi="Arial" w:cs="Arial"/>
        </w:rPr>
        <w:pict w14:anchorId="108E5380">
          <v:rect id="_x0000_i1030" style="width:0;height:1.5pt" o:hralign="center" o:hrstd="t" o:hr="t" fillcolor="#a0a0a0" stroked="f"/>
        </w:pict>
      </w:r>
    </w:p>
    <w:p w14:paraId="6F5A2FF9" w14:textId="24540E35" w:rsidR="006D5CB3" w:rsidRPr="006D5CB3" w:rsidRDefault="006D5CB3" w:rsidP="006D5CB3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7:55 pm – 8:00 pm: Next Steps and Closing Remarks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Facilitator:</w:t>
      </w:r>
      <w:r w:rsidRPr="006D5CB3">
        <w:rPr>
          <w:rFonts w:ascii="Arial" w:hAnsi="Arial" w:cs="Arial"/>
        </w:rPr>
        <w:t xml:space="preserve"> </w:t>
      </w:r>
    </w:p>
    <w:p w14:paraId="71EF593E" w14:textId="0D7CCE40" w:rsidR="006D5CB3" w:rsidRPr="006D5CB3" w:rsidRDefault="006D5CB3" w:rsidP="006D5CB3">
      <w:pPr>
        <w:numPr>
          <w:ilvl w:val="0"/>
          <w:numId w:val="6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Summari</w:t>
      </w:r>
      <w:r w:rsidR="00C02454">
        <w:rPr>
          <w:rFonts w:ascii="Arial" w:hAnsi="Arial" w:cs="Arial"/>
        </w:rPr>
        <w:t>s</w:t>
      </w:r>
      <w:r w:rsidRPr="006D5CB3">
        <w:rPr>
          <w:rFonts w:ascii="Arial" w:hAnsi="Arial" w:cs="Arial"/>
        </w:rPr>
        <w:t>e key points from the meeting.</w:t>
      </w:r>
    </w:p>
    <w:p w14:paraId="063F8E0C" w14:textId="77777777" w:rsidR="006D5CB3" w:rsidRPr="006D5CB3" w:rsidRDefault="006D5CB3" w:rsidP="006D5CB3">
      <w:pPr>
        <w:numPr>
          <w:ilvl w:val="0"/>
          <w:numId w:val="6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Outline the next steps and upcoming meeting dates.</w:t>
      </w:r>
    </w:p>
    <w:p w14:paraId="4F3912D6" w14:textId="77777777" w:rsidR="006D5CB3" w:rsidRPr="006D5CB3" w:rsidRDefault="006D5CB3" w:rsidP="006D5CB3">
      <w:pPr>
        <w:numPr>
          <w:ilvl w:val="0"/>
          <w:numId w:val="6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Thank participants for their time and contributions.</w:t>
      </w:r>
    </w:p>
    <w:p w14:paraId="5B948996" w14:textId="77777777" w:rsidR="006D5CB3" w:rsidRPr="006D5CB3" w:rsidRDefault="006D5CB3" w:rsidP="006D5CB3">
      <w:pPr>
        <w:numPr>
          <w:ilvl w:val="0"/>
          <w:numId w:val="6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Encourage continued participation and invite any final questions or comments.</w:t>
      </w:r>
    </w:p>
    <w:p w14:paraId="18C4C0F4" w14:textId="77777777" w:rsidR="00204193" w:rsidRPr="006D5CB3" w:rsidRDefault="00204193">
      <w:pPr>
        <w:rPr>
          <w:rFonts w:ascii="Arial" w:hAnsi="Arial" w:cs="Arial"/>
        </w:rPr>
      </w:pPr>
    </w:p>
    <w:sectPr w:rsidR="00204193" w:rsidRPr="006D5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20BB"/>
    <w:multiLevelType w:val="multilevel"/>
    <w:tmpl w:val="B148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34615"/>
    <w:multiLevelType w:val="multilevel"/>
    <w:tmpl w:val="C45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D2827"/>
    <w:multiLevelType w:val="multilevel"/>
    <w:tmpl w:val="2838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D1A94"/>
    <w:multiLevelType w:val="multilevel"/>
    <w:tmpl w:val="B36C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34C6C"/>
    <w:multiLevelType w:val="multilevel"/>
    <w:tmpl w:val="0500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15EAD"/>
    <w:multiLevelType w:val="hybridMultilevel"/>
    <w:tmpl w:val="D5F4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34D8F"/>
    <w:multiLevelType w:val="multilevel"/>
    <w:tmpl w:val="5AE8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325619">
    <w:abstractNumId w:val="0"/>
  </w:num>
  <w:num w:numId="2" w16cid:durableId="1697149354">
    <w:abstractNumId w:val="3"/>
  </w:num>
  <w:num w:numId="3" w16cid:durableId="1701004130">
    <w:abstractNumId w:val="6"/>
  </w:num>
  <w:num w:numId="4" w16cid:durableId="1070151510">
    <w:abstractNumId w:val="4"/>
  </w:num>
  <w:num w:numId="5" w16cid:durableId="1297640755">
    <w:abstractNumId w:val="2"/>
  </w:num>
  <w:num w:numId="6" w16cid:durableId="1172261603">
    <w:abstractNumId w:val="1"/>
  </w:num>
  <w:num w:numId="7" w16cid:durableId="1280188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B3"/>
    <w:rsid w:val="00042FDA"/>
    <w:rsid w:val="00087C8A"/>
    <w:rsid w:val="001F15B8"/>
    <w:rsid w:val="00204193"/>
    <w:rsid w:val="00211655"/>
    <w:rsid w:val="00261E40"/>
    <w:rsid w:val="00300AE2"/>
    <w:rsid w:val="004641EF"/>
    <w:rsid w:val="005E0833"/>
    <w:rsid w:val="006D5CB3"/>
    <w:rsid w:val="006E139D"/>
    <w:rsid w:val="007B0A98"/>
    <w:rsid w:val="009712B6"/>
    <w:rsid w:val="00B45CA8"/>
    <w:rsid w:val="00BB571D"/>
    <w:rsid w:val="00C02454"/>
    <w:rsid w:val="00C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60D7B3A"/>
  <w15:chartTrackingRefBased/>
  <w15:docId w15:val="{F052DCC3-90CE-4AB1-9405-1C332076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99b578-d5d0-4f8f-9bed-b07defd2d689">
      <Value>13841</Value>
    </TaxCatchAll>
    <Team xmlns="d999b578-d5d0-4f8f-9bed-b07defd2d689">Housing</Team>
    <Meeting_x0020_Date xmlns="d999b578-d5d0-4f8f-9bed-b07defd2d689" xsi:nil="true"/>
    <Project_x0020_Period xmlns="d999b578-d5d0-4f8f-9bed-b07defd2d689">April - July 2024</Project_x0020_Period>
    <Financial_x0020_Year xmlns="d999b578-d5d0-4f8f-9bed-b07defd2d689">2024-2025</Financial_x0020_Year>
    <Project_x0020_Status xmlns="d999b578-d5d0-4f8f-9bed-b07defd2d689">Active</Project_x0020_Status>
    <Original_x0020_Document_x0020_Date xmlns="d999b578-d5d0-4f8f-9bed-b07defd2d689">2024-10-29T00:00:00+00:00</Original_x0020_Document_x0020_Date>
    <Project_x0020_Number xmlns="d999b578-d5d0-4f8f-9bed-b07defd2d689" xsi:nil="true"/>
    <c0157b99c92b481aa19619b6b9d734a7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- Supporting Document</TermName>
          <TermId xmlns="http://schemas.microsoft.com/office/infopath/2007/PartnerControls">a7277ef2-db6e-400f-81a0-d1239796dbc1</TermId>
        </TermInfo>
      </Terms>
    </c0157b99c92b481aa19619b6b9d734a7>
    <Project_x0020_Manager xmlns="d999b578-d5d0-4f8f-9bed-b07defd2d689">
      <UserInfo>
        <DisplayName>Lucy Spence</DisplayName>
        <AccountId>163</AccountId>
        <AccountType/>
      </UserInfo>
      <UserInfo>
        <DisplayName>Charlotte Bailey</DisplayName>
        <AccountId>796</AccountId>
        <AccountType/>
      </UserInfo>
    </Project_x0020_Manager>
    <TaxKeywordTaxHTField xmlns="d999b578-d5d0-4f8f-9bed-b07defd2d68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Standard" ma:contentTypeID="0x010100CEAE8E58330BC7489DDED2FF0BB24BAA00CCCC4F51AA99F44481A6FBFCAFB29DDE" ma:contentTypeVersion="50" ma:contentTypeDescription="" ma:contentTypeScope="" ma:versionID="40bb302fd5620ca0297e04e3ce4326d1">
  <xsd:schema xmlns:xsd="http://www.w3.org/2001/XMLSchema" xmlns:xs="http://www.w3.org/2001/XMLSchema" xmlns:p="http://schemas.microsoft.com/office/2006/metadata/properties" xmlns:ns2="d999b578-d5d0-4f8f-9bed-b07defd2d689" targetNamespace="http://schemas.microsoft.com/office/2006/metadata/properties" ma:root="true" ma:fieldsID="5ae621d5e46b7534935d436027f5d0a4" ns2:_="">
    <xsd:import namespace="d999b578-d5d0-4f8f-9bed-b07defd2d68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Original_x0020_Document_x0020_Date" minOccurs="0"/>
                <xsd:element ref="ns2:c0157b99c92b481aa19619b6b9d734a7" minOccurs="0"/>
                <xsd:element ref="ns2:Project_x0020_Manager" minOccurs="0"/>
                <xsd:element ref="ns2:Project_x0020_Period" minOccurs="0"/>
                <xsd:element ref="ns2:Project_x0020_Status" minOccurs="0"/>
                <xsd:element ref="ns2:Project_x0020_Number" minOccurs="0"/>
                <xsd:element ref="ns2:Team" minOccurs="0"/>
                <xsd:element ref="ns2:Meeting_x0020_Date" minOccurs="0"/>
                <xsd:element ref="ns2:Financial_x0020_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9b578-d5d0-4f8f-9bed-b07defd2d68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e6962cb-8fe9-4f25-a203-557e74bf6759}" ma:internalName="TaxCatchAll" ma:readOnly="false" ma:showField="CatchAllData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e6962cb-8fe9-4f25-a203-557e74bf6759}" ma:internalName="TaxCatchAllLabel" ma:readOnly="true" ma:showField="CatchAllDataLabel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riginal_x0020_Document_x0020_Date" ma:index="12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c0157b99c92b481aa19619b6b9d734a7" ma:index="13" ma:taxonomy="true" ma:internalName="c0157b99c92b481aa19619b6b9d734a7" ma:taxonomyFieldName="Project_x0020_Category" ma:displayName="Project Category" ma:readOnly="false" ma:fieldId="{c0157b99-c92b-481a-a196-19b6b9d734a7}" ma:sspId="e64b0df6-c67a-4e60-92fc-ee34611ae5bc" ma:termSetId="8451bcc3-e84e-43c4-99e5-6b62528a9a54" ma:anchorId="fabb398a-a199-4482-87ab-54de0ce6fee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15" nillable="true" ma:displayName="Project Manager" ma:hidden="true" ma:list="UserInfo" ma:SharePointGroup="0" ma:internalName="Project_x0020_Mana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Period" ma:index="16" nillable="true" ma:displayName="Project Period" ma:hidden="true" ma:internalName="Project_x0020_Period" ma:readOnly="false">
      <xsd:simpleType>
        <xsd:restriction base="dms:Text">
          <xsd:maxLength value="255"/>
        </xsd:restriction>
      </xsd:simpleType>
    </xsd:element>
    <xsd:element name="Project_x0020_Status" ma:index="17" nillable="true" ma:displayName="Project Status" ma:format="Dropdown" ma:hidden="true" ma:internalName="Project_x0020_Status" ma:readOnly="false">
      <xsd:simpleType>
        <xsd:restriction base="dms:Choice">
          <xsd:enumeration value="Active"/>
          <xsd:enumeration value="Completed"/>
          <xsd:enumeration value="Scheduled"/>
        </xsd:restriction>
      </xsd:simpleType>
    </xsd:element>
    <xsd:element name="Project_x0020_Number" ma:index="18" nillable="true" ma:displayName="Project Number" ma:hidden="true" ma:internalName="Project_x0020_Number" ma:readOnly="false">
      <xsd:simpleType>
        <xsd:restriction base="dms:Text">
          <xsd:maxLength value="255"/>
        </xsd:restriction>
      </xsd:simpleType>
    </xsd:element>
    <xsd:element name="Team" ma:index="19" nillable="true" ma:displayName="Team" ma:format="Dropdown" ma:hidden="true" ma:internalName="Team" ma:readOnly="false">
      <xsd:simpleType>
        <xsd:restriction base="dms:Choice">
          <xsd:enumeration value="Estates Services"/>
          <xsd:enumeration value="Health and Wellbeing"/>
          <xsd:enumeration value="Housing Advice"/>
          <xsd:enumeration value="Housing Allocations"/>
          <xsd:enumeration value="Housing Finance &amp; Resources"/>
          <xsd:enumeration value="Housing Policy &amp; Projects"/>
          <xsd:enumeration value="Income Services"/>
          <xsd:enumeration value="Leasehold Management"/>
          <xsd:enumeration value="New Homes"/>
          <xsd:enumeration value="Private Sector Housing"/>
          <xsd:enumeration value="Property Services"/>
          <xsd:enumeration value="Rents"/>
          <xsd:enumeration value="Sheltered Services"/>
          <xsd:enumeration value="Sport and Physical Activity"/>
          <xsd:enumeration value="Temporary Accommodation"/>
          <xsd:enumeration value="Tenancy Services"/>
          <xsd:enumeration value="Tenancy Sustainment"/>
          <xsd:enumeration value="Housing"/>
        </xsd:restriction>
      </xsd:simpleType>
    </xsd:element>
    <xsd:element name="Meeting_x0020_Date" ma:index="20" nillable="true" ma:displayName="Meeting Date" ma:format="DateOnly" ma:internalName="Meeting_x0020_Date" ma:readOnly="false">
      <xsd:simpleType>
        <xsd:restriction base="dms:DateTime"/>
      </xsd:simpleType>
    </xsd:element>
    <xsd:element name="Financial_x0020_Year" ma:index="21" nillable="true" ma:displayName="Financial Year" ma:format="Dropdown" ma:internalName="Financial_x0020_Year" ma:readOnly="false">
      <xsd:simpleType>
        <xsd:restriction base="dms:Choice">
          <xsd:enumeration value="2024-2025"/>
          <xsd:enumeration value="2023-2024"/>
          <xsd:enumeration value="2022-2023"/>
          <xsd:enumeration value="2021-2022"/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90E9E-7BAB-4554-A6A9-0BC2441DE99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999b578-d5d0-4f8f-9bed-b07defd2d68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EF217C-F26B-45E2-9E4E-23A2EF94C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563AC-20F9-403B-BFC4-686837A1F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9b578-d5d0-4f8f-9bed-b07defd2d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Bailey</dc:creator>
  <cp:keywords/>
  <dc:description/>
  <cp:lastModifiedBy>Denise Jenkins</cp:lastModifiedBy>
  <cp:revision>2</cp:revision>
  <dcterms:created xsi:type="dcterms:W3CDTF">2024-11-01T13:34:00Z</dcterms:created>
  <dcterms:modified xsi:type="dcterms:W3CDTF">2024-11-01T13:34:00Z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0x010100CEAE8E58330BC7489DDED2FF0BB24BAA00CCCC4F51AA99F44481A6FBFCAFB29DDE</vt:lpwstr>
  </property>
  <property fmtid="{D5CDD505-2E9C-101B-9397-08002B2CF9AE}" pid="3" name="TaxKeyword">
    <vt:lpwstr/>
  </property>
  <property fmtid="{D5CDD505-2E9C-101B-9397-08002B2CF9AE}" pid="4" name="Project Category">
    <vt:lpwstr>13841;#Meeting - Supporting Document|a7277ef2-db6e-400f-81a0-d1239796dbc1</vt:lpwstr>
  </property>
</Properties>
</file>