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789"/>
        <w:gridCol w:w="4436"/>
        <w:gridCol w:w="1417"/>
        <w:gridCol w:w="1985"/>
        <w:gridCol w:w="3321"/>
      </w:tblGrid>
      <w:tr w:rsidR="004A6005" w14:paraId="302E77D4" w14:textId="77777777" w:rsidTr="004A6005">
        <w:tc>
          <w:tcPr>
            <w:tcW w:w="13948" w:type="dxa"/>
            <w:gridSpan w:val="5"/>
          </w:tcPr>
          <w:p w14:paraId="6BC12C5A" w14:textId="77777777" w:rsidR="004A6005" w:rsidRDefault="004A6005" w:rsidP="004A6005">
            <w:pPr>
              <w:spacing w:line="240" w:lineRule="auto"/>
              <w:contextualSpacing/>
              <w:textAlignment w:val="baseline"/>
              <w:rPr>
                <w:rFonts w:ascii="Arial" w:eastAsiaTheme="minorEastAsia" w:hAnsi="Arial" w:cs="Arial"/>
                <w:b/>
                <w:color w:val="000000" w:themeColor="text1"/>
                <w:kern w:val="24"/>
                <w:sz w:val="28"/>
                <w:szCs w:val="28"/>
                <w:lang w:eastAsia="en-GB"/>
              </w:rPr>
            </w:pPr>
            <w:r>
              <w:rPr>
                <w:rFonts w:ascii="Arial" w:eastAsiaTheme="minorEastAsia" w:hAnsi="Arial" w:cs="Arial"/>
                <w:b/>
                <w:color w:val="000000" w:themeColor="text1"/>
                <w:kern w:val="24"/>
                <w:sz w:val="28"/>
                <w:szCs w:val="28"/>
                <w:lang w:eastAsia="en-GB"/>
              </w:rPr>
              <w:t xml:space="preserve">Objective 1 - More Homes for All </w:t>
            </w:r>
          </w:p>
          <w:p w14:paraId="6CCF57A1" w14:textId="77777777" w:rsidR="004A6005" w:rsidRDefault="004A6005" w:rsidP="004A6005">
            <w:pPr>
              <w:spacing w:line="240" w:lineRule="auto"/>
              <w:contextualSpacing/>
              <w:textAlignment w:val="baseline"/>
              <w:rPr>
                <w:rFonts w:ascii="Arial" w:eastAsiaTheme="minorEastAsia" w:hAnsi="Arial" w:cs="Arial"/>
                <w:b/>
                <w:color w:val="000000" w:themeColor="text1"/>
                <w:kern w:val="24"/>
                <w:sz w:val="28"/>
                <w:szCs w:val="28"/>
                <w:lang w:eastAsia="en-GB"/>
              </w:rPr>
            </w:pPr>
          </w:p>
          <w:p w14:paraId="69619AB8" w14:textId="55936A18" w:rsidR="004A6005" w:rsidRDefault="004A6005" w:rsidP="004A6005">
            <w:pPr>
              <w:pStyle w:val="paragraph"/>
              <w:spacing w:before="0" w:beforeAutospacing="0" w:after="0" w:afterAutospacing="0" w:line="276" w:lineRule="auto"/>
              <w:jc w:val="both"/>
              <w:textAlignment w:val="baseline"/>
              <w:rPr>
                <w:rStyle w:val="eop"/>
              </w:rPr>
            </w:pPr>
            <w:r>
              <w:rPr>
                <w:rStyle w:val="normaltextrun"/>
                <w:rFonts w:ascii="Arial" w:hAnsi="Arial" w:cs="Arial"/>
              </w:rPr>
              <w:t xml:space="preserve">More homes for all </w:t>
            </w:r>
            <w:r w:rsidR="001075E9" w:rsidRPr="00941591">
              <w:rPr>
                <w:rStyle w:val="normaltextrun"/>
                <w:rFonts w:ascii="Arial" w:hAnsi="Arial" w:cs="Arial"/>
              </w:rPr>
              <w:t>to</w:t>
            </w:r>
            <w:r w:rsidR="001075E9">
              <w:rPr>
                <w:rStyle w:val="normaltextrun"/>
              </w:rPr>
              <w:t xml:space="preserve"> </w:t>
            </w:r>
            <w:r>
              <w:rPr>
                <w:rStyle w:val="normaltextrun"/>
                <w:rFonts w:ascii="Arial" w:hAnsi="Arial" w:cs="Arial"/>
              </w:rPr>
              <w:t>deliver and enable high quality and affordable homes, that meet identified needs and address the climate change emergency, creating housing that people choose to live in and are proud to call their home. </w:t>
            </w:r>
            <w:r>
              <w:rPr>
                <w:rStyle w:val="eop"/>
                <w:rFonts w:ascii="Arial" w:hAnsi="Arial" w:cs="Arial"/>
              </w:rPr>
              <w:t> </w:t>
            </w:r>
          </w:p>
          <w:p w14:paraId="60797FF3" w14:textId="77777777" w:rsidR="004A6005" w:rsidRDefault="004A6005"/>
        </w:tc>
      </w:tr>
      <w:tr w:rsidR="008058EB" w14:paraId="7BA11C3E" w14:textId="77777777" w:rsidTr="008058EB">
        <w:tc>
          <w:tcPr>
            <w:tcW w:w="2789" w:type="dxa"/>
          </w:tcPr>
          <w:p w14:paraId="01B7BEBC" w14:textId="77777777" w:rsidR="004A6005" w:rsidRPr="004C1486" w:rsidRDefault="004A6005" w:rsidP="004C1486">
            <w:pPr>
              <w:rPr>
                <w:rFonts w:ascii="Arial" w:hAnsi="Arial" w:cs="Arial"/>
              </w:rPr>
            </w:pPr>
            <w:r w:rsidRPr="004C1486">
              <w:rPr>
                <w:rFonts w:ascii="Arial" w:hAnsi="Arial" w:cs="Arial"/>
              </w:rPr>
              <w:t>Key Objectives</w:t>
            </w:r>
          </w:p>
        </w:tc>
        <w:tc>
          <w:tcPr>
            <w:tcW w:w="4436" w:type="dxa"/>
          </w:tcPr>
          <w:p w14:paraId="011CE70D" w14:textId="77777777" w:rsidR="004A6005" w:rsidRPr="004C1486" w:rsidRDefault="004A6005" w:rsidP="004C1486">
            <w:pPr>
              <w:rPr>
                <w:rFonts w:ascii="Arial" w:hAnsi="Arial" w:cs="Arial"/>
              </w:rPr>
            </w:pPr>
            <w:r w:rsidRPr="004C1486">
              <w:rPr>
                <w:rFonts w:ascii="Arial" w:hAnsi="Arial" w:cs="Arial"/>
              </w:rPr>
              <w:t>What will we do</w:t>
            </w:r>
          </w:p>
        </w:tc>
        <w:tc>
          <w:tcPr>
            <w:tcW w:w="1417" w:type="dxa"/>
          </w:tcPr>
          <w:p w14:paraId="4CD88C68" w14:textId="77777777" w:rsidR="004A6005" w:rsidRPr="004C1486" w:rsidRDefault="004A6005" w:rsidP="004C1486">
            <w:pPr>
              <w:rPr>
                <w:rFonts w:ascii="Arial" w:hAnsi="Arial" w:cs="Arial"/>
              </w:rPr>
            </w:pPr>
            <w:r w:rsidRPr="004C1486">
              <w:rPr>
                <w:rFonts w:ascii="Arial" w:hAnsi="Arial" w:cs="Arial"/>
              </w:rPr>
              <w:t>When will we do it</w:t>
            </w:r>
          </w:p>
        </w:tc>
        <w:tc>
          <w:tcPr>
            <w:tcW w:w="1985" w:type="dxa"/>
          </w:tcPr>
          <w:p w14:paraId="2A8F427A" w14:textId="77777777" w:rsidR="004A6005" w:rsidRPr="004C1486" w:rsidRDefault="004A6005" w:rsidP="004C1486">
            <w:pPr>
              <w:rPr>
                <w:rFonts w:ascii="Arial" w:hAnsi="Arial" w:cs="Arial"/>
              </w:rPr>
            </w:pPr>
            <w:r w:rsidRPr="004C1486">
              <w:rPr>
                <w:rFonts w:ascii="Arial" w:hAnsi="Arial" w:cs="Arial"/>
              </w:rPr>
              <w:t>Lead Officer</w:t>
            </w:r>
          </w:p>
        </w:tc>
        <w:tc>
          <w:tcPr>
            <w:tcW w:w="3321" w:type="dxa"/>
          </w:tcPr>
          <w:p w14:paraId="54F5FABE" w14:textId="77777777" w:rsidR="004A6005" w:rsidRPr="004C1486" w:rsidRDefault="004A6005" w:rsidP="004C1486">
            <w:pPr>
              <w:rPr>
                <w:rFonts w:ascii="Arial" w:hAnsi="Arial" w:cs="Arial"/>
              </w:rPr>
            </w:pPr>
            <w:r w:rsidRPr="004C1486">
              <w:rPr>
                <w:rFonts w:ascii="Arial" w:hAnsi="Arial" w:cs="Arial"/>
              </w:rPr>
              <w:t>Progress</w:t>
            </w:r>
          </w:p>
        </w:tc>
      </w:tr>
      <w:tr w:rsidR="008058EB" w14:paraId="23E2ED00" w14:textId="77777777" w:rsidTr="008058EB">
        <w:tc>
          <w:tcPr>
            <w:tcW w:w="2789" w:type="dxa"/>
          </w:tcPr>
          <w:p w14:paraId="6EC572D4" w14:textId="09AAC074" w:rsidR="004C1486" w:rsidRPr="004C1486" w:rsidRDefault="004C1486" w:rsidP="0008315D">
            <w:pPr>
              <w:numPr>
                <w:ilvl w:val="0"/>
                <w:numId w:val="1"/>
              </w:numPr>
              <w:suppressAutoHyphens/>
              <w:autoSpaceDN w:val="0"/>
              <w:spacing w:line="276" w:lineRule="auto"/>
              <w:contextualSpacing/>
              <w:textAlignment w:val="baseline"/>
            </w:pPr>
            <w:r w:rsidRPr="004C1486">
              <w:rPr>
                <w:rFonts w:ascii="Arial" w:eastAsia="Times New Roman" w:hAnsi="Arial" w:cs="Arial"/>
                <w:color w:val="000000"/>
                <w:lang w:eastAsia="en-GB"/>
              </w:rPr>
              <w:t xml:space="preserve">1. </w:t>
            </w:r>
            <w:r w:rsidR="004E4C23" w:rsidRPr="00006366">
              <w:rPr>
                <w:rFonts w:ascii="Arial" w:eastAsia="Times New Roman" w:hAnsi="Arial" w:cs="Arial"/>
                <w:color w:val="000000"/>
                <w:sz w:val="24"/>
                <w:szCs w:val="24"/>
                <w:lang w:eastAsia="en-GB"/>
              </w:rPr>
              <w:t>Del</w:t>
            </w:r>
            <w:r w:rsidR="004E4C23">
              <w:rPr>
                <w:rFonts w:ascii="Arial" w:eastAsia="Times New Roman" w:hAnsi="Arial" w:cs="Arial"/>
                <w:color w:val="000000"/>
                <w:sz w:val="24"/>
                <w:szCs w:val="24"/>
                <w:lang w:eastAsia="en-GB"/>
              </w:rPr>
              <w:t>ivered</w:t>
            </w:r>
            <w:r w:rsidRPr="00006366">
              <w:rPr>
                <w:rFonts w:ascii="Arial" w:eastAsia="Times New Roman" w:hAnsi="Arial" w:cs="Arial"/>
                <w:color w:val="000000"/>
                <w:sz w:val="24"/>
                <w:szCs w:val="24"/>
                <w:lang w:eastAsia="en-GB"/>
              </w:rPr>
              <w:t xml:space="preserve"> </w:t>
            </w:r>
            <w:r w:rsidR="006E2C24" w:rsidRPr="00006366">
              <w:rPr>
                <w:rFonts w:ascii="Arial" w:eastAsia="Times New Roman" w:hAnsi="Arial" w:cs="Arial"/>
                <w:color w:val="000000"/>
                <w:sz w:val="24"/>
                <w:szCs w:val="24"/>
                <w:lang w:eastAsia="en-GB"/>
              </w:rPr>
              <w:t>659</w:t>
            </w:r>
            <w:r w:rsidRPr="00006366">
              <w:rPr>
                <w:rFonts w:ascii="Arial" w:eastAsia="Times New Roman" w:hAnsi="Arial" w:cs="Arial"/>
                <w:color w:val="000000"/>
                <w:sz w:val="24"/>
                <w:szCs w:val="24"/>
                <w:lang w:eastAsia="en-GB"/>
              </w:rPr>
              <w:t xml:space="preserve"> </w:t>
            </w:r>
            <w:r w:rsidR="004E4C23">
              <w:rPr>
                <w:rFonts w:ascii="Arial" w:eastAsia="Times New Roman" w:hAnsi="Arial" w:cs="Arial"/>
                <w:color w:val="000000"/>
                <w:sz w:val="24"/>
                <w:szCs w:val="24"/>
                <w:lang w:eastAsia="en-GB"/>
              </w:rPr>
              <w:t xml:space="preserve">of </w:t>
            </w:r>
            <w:r w:rsidRPr="00006366">
              <w:rPr>
                <w:rFonts w:ascii="Arial" w:eastAsia="Times New Roman" w:hAnsi="Arial" w:cs="Arial"/>
                <w:color w:val="000000"/>
                <w:sz w:val="24"/>
                <w:szCs w:val="24"/>
                <w:lang w:eastAsia="en-GB"/>
              </w:rPr>
              <w:t>new affordable ho</w:t>
            </w:r>
            <w:r w:rsidR="004E4C23">
              <w:rPr>
                <w:rFonts w:ascii="Arial" w:eastAsia="Times New Roman" w:hAnsi="Arial" w:cs="Arial"/>
                <w:color w:val="000000"/>
                <w:sz w:val="24"/>
                <w:szCs w:val="24"/>
                <w:lang w:eastAsia="en-GB"/>
              </w:rPr>
              <w:t xml:space="preserve">using targeted </w:t>
            </w:r>
            <w:r w:rsidR="000430A1">
              <w:rPr>
                <w:rFonts w:ascii="Arial" w:eastAsia="Times New Roman" w:hAnsi="Arial" w:cs="Arial"/>
                <w:color w:val="000000"/>
                <w:sz w:val="24"/>
                <w:szCs w:val="24"/>
                <w:lang w:eastAsia="en-GB"/>
              </w:rPr>
              <w:t>to meet needs identified by the council</w:t>
            </w:r>
            <w:r w:rsidR="001E4AF3">
              <w:rPr>
                <w:rFonts w:ascii="Arial" w:eastAsia="Times New Roman" w:hAnsi="Arial" w:cs="Arial"/>
                <w:color w:val="000000"/>
                <w:sz w:val="24"/>
                <w:szCs w:val="24"/>
                <w:lang w:eastAsia="en-GB"/>
              </w:rPr>
              <w:t>’s</w:t>
            </w:r>
            <w:r w:rsidR="000430A1">
              <w:rPr>
                <w:rFonts w:ascii="Arial" w:eastAsia="Times New Roman" w:hAnsi="Arial" w:cs="Arial"/>
                <w:color w:val="000000"/>
                <w:sz w:val="24"/>
                <w:szCs w:val="24"/>
                <w:lang w:eastAsia="en-GB"/>
              </w:rPr>
              <w:t xml:space="preserve"> housing register.</w:t>
            </w:r>
          </w:p>
          <w:p w14:paraId="27D3160B" w14:textId="77777777" w:rsidR="004C1486" w:rsidRDefault="004C1486" w:rsidP="0008315D">
            <w:pPr>
              <w:spacing w:line="276" w:lineRule="auto"/>
            </w:pPr>
          </w:p>
        </w:tc>
        <w:tc>
          <w:tcPr>
            <w:tcW w:w="4436" w:type="dxa"/>
          </w:tcPr>
          <w:p w14:paraId="6801748B" w14:textId="77777777" w:rsidR="004C1486" w:rsidRDefault="004C1486" w:rsidP="0008315D">
            <w:pPr>
              <w:spacing w:line="276" w:lineRule="auto"/>
              <w:rPr>
                <w:rFonts w:ascii="Arial" w:hAnsi="Arial" w:cs="Arial"/>
                <w:sz w:val="24"/>
                <w:szCs w:val="24"/>
              </w:rPr>
            </w:pPr>
            <w:r>
              <w:rPr>
                <w:rFonts w:ascii="Arial" w:hAnsi="Arial" w:cs="Arial"/>
                <w:sz w:val="24"/>
                <w:szCs w:val="24"/>
              </w:rPr>
              <w:t>Though a mixed economy of supply, including council commissioned building, acquisition of S106 homes and off the shelf purchases of new and existing homes.</w:t>
            </w:r>
          </w:p>
          <w:p w14:paraId="1AE0DC74" w14:textId="77777777" w:rsidR="004C1486" w:rsidRDefault="004C1486" w:rsidP="0008315D">
            <w:pPr>
              <w:spacing w:line="276" w:lineRule="auto"/>
              <w:rPr>
                <w:rFonts w:ascii="Arial" w:hAnsi="Arial" w:cs="Arial"/>
                <w:sz w:val="24"/>
                <w:szCs w:val="24"/>
              </w:rPr>
            </w:pPr>
          </w:p>
          <w:p w14:paraId="3F760D75" w14:textId="65B874BD" w:rsidR="004C1486" w:rsidRDefault="004C1486" w:rsidP="0008315D">
            <w:pPr>
              <w:spacing w:line="276" w:lineRule="auto"/>
            </w:pPr>
            <w:r>
              <w:rPr>
                <w:rFonts w:ascii="Arial" w:hAnsi="Arial" w:cs="Arial"/>
                <w:sz w:val="24"/>
                <w:szCs w:val="24"/>
              </w:rPr>
              <w:t>Develop a range of housing types and tenures in a variety of geographical areas to meet local needs. Including - general needs and supported housing/housing for older persons (</w:t>
            </w:r>
            <w:r w:rsidR="002D43A8">
              <w:rPr>
                <w:rFonts w:ascii="Arial" w:hAnsi="Arial" w:cs="Arial"/>
                <w:sz w:val="24"/>
                <w:szCs w:val="24"/>
              </w:rPr>
              <w:t>e.g.</w:t>
            </w:r>
            <w:r w:rsidR="007653DB">
              <w:rPr>
                <w:rFonts w:ascii="Arial" w:hAnsi="Arial" w:cs="Arial"/>
                <w:sz w:val="24"/>
                <w:szCs w:val="24"/>
              </w:rPr>
              <w:t>)</w:t>
            </w:r>
            <w:r>
              <w:rPr>
                <w:rFonts w:ascii="Arial" w:hAnsi="Arial" w:cs="Arial"/>
                <w:sz w:val="24"/>
                <w:szCs w:val="24"/>
              </w:rPr>
              <w:t xml:space="preserve"> extra care housing) in response to priorities identified in specific strategies e.g. the Older Persons, Specialist and Supported Housing Strategies (Objective 3)</w:t>
            </w:r>
            <w:r w:rsidR="003140C8">
              <w:rPr>
                <w:rFonts w:ascii="Arial" w:hAnsi="Arial" w:cs="Arial"/>
                <w:sz w:val="24"/>
                <w:szCs w:val="24"/>
              </w:rPr>
              <w:t>.</w:t>
            </w:r>
          </w:p>
          <w:p w14:paraId="2EEF07A3" w14:textId="77777777" w:rsidR="004C1486" w:rsidRDefault="004C1486" w:rsidP="0008315D">
            <w:pPr>
              <w:spacing w:line="276" w:lineRule="auto"/>
              <w:rPr>
                <w:rFonts w:ascii="Arial" w:hAnsi="Arial" w:cs="Arial"/>
                <w:sz w:val="24"/>
                <w:szCs w:val="24"/>
              </w:rPr>
            </w:pPr>
          </w:p>
          <w:p w14:paraId="2304D2A8" w14:textId="72BF0BDE" w:rsidR="004C1486" w:rsidRDefault="004C1486" w:rsidP="0008315D">
            <w:pPr>
              <w:spacing w:line="276" w:lineRule="auto"/>
              <w:rPr>
                <w:rFonts w:ascii="Arial" w:hAnsi="Arial" w:cs="Arial"/>
                <w:sz w:val="24"/>
                <w:szCs w:val="24"/>
              </w:rPr>
            </w:pPr>
            <w:r>
              <w:rPr>
                <w:rFonts w:ascii="Arial" w:hAnsi="Arial" w:cs="Arial"/>
                <w:sz w:val="24"/>
                <w:szCs w:val="24"/>
              </w:rPr>
              <w:t xml:space="preserve">Develop (at least) 2 new extra care schemes in the </w:t>
            </w:r>
            <w:r w:rsidR="009D3B15">
              <w:rPr>
                <w:rFonts w:ascii="Arial" w:hAnsi="Arial" w:cs="Arial"/>
                <w:sz w:val="24"/>
                <w:szCs w:val="24"/>
              </w:rPr>
              <w:t>district</w:t>
            </w:r>
            <w:r>
              <w:rPr>
                <w:rFonts w:ascii="Arial" w:hAnsi="Arial" w:cs="Arial"/>
                <w:sz w:val="24"/>
                <w:szCs w:val="24"/>
              </w:rPr>
              <w:t>.</w:t>
            </w:r>
          </w:p>
          <w:p w14:paraId="0B1233BA" w14:textId="77777777" w:rsidR="004C1486" w:rsidRDefault="004C1486" w:rsidP="0008315D">
            <w:pPr>
              <w:spacing w:line="276" w:lineRule="auto"/>
              <w:rPr>
                <w:rFonts w:ascii="Arial" w:hAnsi="Arial" w:cs="Arial"/>
                <w:sz w:val="24"/>
                <w:szCs w:val="24"/>
              </w:rPr>
            </w:pPr>
          </w:p>
          <w:p w14:paraId="54571EFE" w14:textId="77777777" w:rsidR="004C1486" w:rsidRDefault="004C1486" w:rsidP="0008315D">
            <w:pPr>
              <w:spacing w:line="276" w:lineRule="auto"/>
            </w:pPr>
          </w:p>
        </w:tc>
        <w:tc>
          <w:tcPr>
            <w:tcW w:w="1417" w:type="dxa"/>
          </w:tcPr>
          <w:p w14:paraId="2D4CC77F" w14:textId="49E69178" w:rsidR="004C1486" w:rsidRPr="00006366" w:rsidRDefault="00D53C65" w:rsidP="004C1486">
            <w:pPr>
              <w:rPr>
                <w:rFonts w:ascii="Arial" w:hAnsi="Arial" w:cs="Arial"/>
                <w:sz w:val="24"/>
                <w:szCs w:val="24"/>
              </w:rPr>
            </w:pPr>
            <w:r w:rsidRPr="00006366">
              <w:rPr>
                <w:rFonts w:ascii="Arial" w:hAnsi="Arial" w:cs="Arial"/>
                <w:sz w:val="24"/>
                <w:szCs w:val="24"/>
              </w:rPr>
              <w:t>2028</w:t>
            </w:r>
          </w:p>
        </w:tc>
        <w:tc>
          <w:tcPr>
            <w:tcW w:w="1985" w:type="dxa"/>
          </w:tcPr>
          <w:p w14:paraId="758E2914" w14:textId="70636819" w:rsidR="004C1486" w:rsidRPr="00D53C65" w:rsidRDefault="008058EB" w:rsidP="004C1486">
            <w:pPr>
              <w:rPr>
                <w:rFonts w:ascii="Arial" w:hAnsi="Arial" w:cs="Arial"/>
                <w:sz w:val="24"/>
                <w:szCs w:val="24"/>
              </w:rPr>
            </w:pPr>
            <w:r>
              <w:rPr>
                <w:rFonts w:ascii="Arial" w:hAnsi="Arial" w:cs="Arial"/>
                <w:sz w:val="24"/>
                <w:szCs w:val="24"/>
              </w:rPr>
              <w:t>Service Lead - New Homes</w:t>
            </w:r>
            <w:r w:rsidR="003140C8">
              <w:rPr>
                <w:rFonts w:ascii="Arial" w:hAnsi="Arial" w:cs="Arial"/>
                <w:sz w:val="24"/>
                <w:szCs w:val="24"/>
              </w:rPr>
              <w:t>.</w:t>
            </w:r>
            <w:r>
              <w:rPr>
                <w:rFonts w:ascii="Arial" w:hAnsi="Arial" w:cs="Arial"/>
                <w:sz w:val="24"/>
                <w:szCs w:val="24"/>
              </w:rPr>
              <w:t xml:space="preserve"> </w:t>
            </w:r>
          </w:p>
        </w:tc>
        <w:tc>
          <w:tcPr>
            <w:tcW w:w="3321" w:type="dxa"/>
          </w:tcPr>
          <w:p w14:paraId="6BDA8476" w14:textId="2C0A960B" w:rsidR="003F6904" w:rsidRDefault="006E2C24" w:rsidP="003F6904">
            <w:pPr>
              <w:rPr>
                <w:rFonts w:ascii="Arial" w:hAnsi="Arial" w:cs="Arial"/>
                <w:sz w:val="24"/>
                <w:szCs w:val="24"/>
              </w:rPr>
            </w:pPr>
            <w:r>
              <w:rPr>
                <w:rFonts w:ascii="Arial" w:hAnsi="Arial" w:cs="Arial"/>
                <w:sz w:val="24"/>
                <w:szCs w:val="24"/>
              </w:rPr>
              <w:t>659</w:t>
            </w:r>
            <w:r w:rsidR="003F6904">
              <w:rPr>
                <w:rFonts w:ascii="Arial" w:hAnsi="Arial" w:cs="Arial"/>
                <w:sz w:val="24"/>
                <w:szCs w:val="24"/>
              </w:rPr>
              <w:t xml:space="preserve"> </w:t>
            </w:r>
            <w:r>
              <w:rPr>
                <w:rFonts w:ascii="Arial" w:hAnsi="Arial" w:cs="Arial"/>
                <w:sz w:val="24"/>
                <w:szCs w:val="24"/>
              </w:rPr>
              <w:t xml:space="preserve">new affordable </w:t>
            </w:r>
            <w:r w:rsidR="003F6904">
              <w:rPr>
                <w:rFonts w:ascii="Arial" w:hAnsi="Arial" w:cs="Arial"/>
                <w:sz w:val="24"/>
                <w:szCs w:val="24"/>
              </w:rPr>
              <w:t>homes delivered that are of adequate size and design to meet both current and future needs of occupants.</w:t>
            </w:r>
          </w:p>
          <w:p w14:paraId="69CACB37" w14:textId="77777777" w:rsidR="004C1486" w:rsidRDefault="004C1486" w:rsidP="004C1486"/>
        </w:tc>
      </w:tr>
      <w:tr w:rsidR="008058EB" w14:paraId="2D0BE9B2" w14:textId="77777777" w:rsidTr="008058EB">
        <w:tc>
          <w:tcPr>
            <w:tcW w:w="2789" w:type="dxa"/>
          </w:tcPr>
          <w:p w14:paraId="53AAE1AE" w14:textId="4BC5D306" w:rsidR="004C1486" w:rsidRDefault="004C1486" w:rsidP="0008315D">
            <w:pPr>
              <w:numPr>
                <w:ilvl w:val="0"/>
                <w:numId w:val="1"/>
              </w:numPr>
              <w:suppressAutoHyphens/>
              <w:autoSpaceDN w:val="0"/>
              <w:spacing w:line="276" w:lineRule="auto"/>
              <w:contextualSpacing/>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2.</w:t>
            </w:r>
            <w:r w:rsidR="0008315D">
              <w:rPr>
                <w:rFonts w:ascii="Arial" w:eastAsia="Times New Roman" w:hAnsi="Arial" w:cs="Arial"/>
                <w:color w:val="000000"/>
                <w:sz w:val="24"/>
                <w:szCs w:val="24"/>
                <w:lang w:eastAsia="en-GB"/>
              </w:rPr>
              <w:t xml:space="preserve"> Develop</w:t>
            </w:r>
            <w:r>
              <w:rPr>
                <w:rFonts w:ascii="Arial" w:eastAsia="Times New Roman" w:hAnsi="Arial" w:cs="Arial"/>
                <w:color w:val="000000"/>
                <w:sz w:val="24"/>
                <w:szCs w:val="24"/>
                <w:lang w:eastAsia="en-GB"/>
              </w:rPr>
              <w:t xml:space="preserve"> and agree a Council and Registered Provider Development Strategy.</w:t>
            </w:r>
          </w:p>
          <w:p w14:paraId="5DA0B164" w14:textId="77777777" w:rsidR="004C1486" w:rsidRPr="004C1486" w:rsidRDefault="004C1486" w:rsidP="0008315D">
            <w:pPr>
              <w:numPr>
                <w:ilvl w:val="0"/>
                <w:numId w:val="1"/>
              </w:numPr>
              <w:suppressAutoHyphens/>
              <w:autoSpaceDN w:val="0"/>
              <w:spacing w:line="276" w:lineRule="auto"/>
              <w:contextualSpacing/>
              <w:textAlignment w:val="baseline"/>
              <w:rPr>
                <w:rFonts w:ascii="Arial" w:eastAsia="Times New Roman" w:hAnsi="Arial" w:cs="Arial"/>
                <w:color w:val="000000"/>
                <w:lang w:eastAsia="en-GB"/>
              </w:rPr>
            </w:pPr>
          </w:p>
        </w:tc>
        <w:tc>
          <w:tcPr>
            <w:tcW w:w="4436" w:type="dxa"/>
          </w:tcPr>
          <w:p w14:paraId="78C239B8" w14:textId="77777777" w:rsidR="004C1486" w:rsidRDefault="004C1486" w:rsidP="0008315D">
            <w:pPr>
              <w:spacing w:line="276" w:lineRule="auto"/>
              <w:rPr>
                <w:rFonts w:ascii="Arial" w:hAnsi="Arial" w:cs="Arial"/>
                <w:sz w:val="24"/>
                <w:szCs w:val="24"/>
              </w:rPr>
            </w:pPr>
            <w:r>
              <w:rPr>
                <w:rFonts w:ascii="Arial" w:hAnsi="Arial" w:cs="Arial"/>
                <w:sz w:val="24"/>
                <w:szCs w:val="24"/>
              </w:rPr>
              <w:t xml:space="preserve">Co-produce a Strategy using the RP Forum as a vehicle. </w:t>
            </w:r>
          </w:p>
          <w:p w14:paraId="4E2D335E" w14:textId="77777777" w:rsidR="004C1486" w:rsidRDefault="004C1486" w:rsidP="0008315D">
            <w:pPr>
              <w:spacing w:line="276" w:lineRule="auto"/>
              <w:rPr>
                <w:rFonts w:ascii="Arial" w:hAnsi="Arial" w:cs="Arial"/>
                <w:sz w:val="24"/>
                <w:szCs w:val="24"/>
              </w:rPr>
            </w:pPr>
          </w:p>
          <w:p w14:paraId="371869CD" w14:textId="77777777" w:rsidR="004C1486" w:rsidRDefault="004C1486" w:rsidP="0008315D">
            <w:pPr>
              <w:spacing w:line="276" w:lineRule="auto"/>
              <w:rPr>
                <w:rFonts w:ascii="Arial" w:hAnsi="Arial" w:cs="Arial"/>
                <w:sz w:val="24"/>
                <w:szCs w:val="24"/>
              </w:rPr>
            </w:pPr>
            <w:r>
              <w:rPr>
                <w:rFonts w:ascii="Arial" w:hAnsi="Arial" w:cs="Arial"/>
                <w:sz w:val="24"/>
                <w:szCs w:val="24"/>
              </w:rPr>
              <w:t>Strategic meetings with RP’s to discuss scheme specific opportunities as part of RP Forum/Development Sub-Group</w:t>
            </w:r>
            <w:r w:rsidR="001C188F">
              <w:rPr>
                <w:rFonts w:ascii="Arial" w:hAnsi="Arial" w:cs="Arial"/>
                <w:sz w:val="24"/>
                <w:szCs w:val="24"/>
              </w:rPr>
              <w:t>.</w:t>
            </w:r>
          </w:p>
          <w:p w14:paraId="3E9FB058" w14:textId="77777777" w:rsidR="004C1486" w:rsidRDefault="004C1486" w:rsidP="0008315D">
            <w:pPr>
              <w:spacing w:line="276" w:lineRule="auto"/>
              <w:rPr>
                <w:rFonts w:ascii="Arial" w:hAnsi="Arial" w:cs="Arial"/>
                <w:sz w:val="24"/>
                <w:szCs w:val="24"/>
              </w:rPr>
            </w:pPr>
          </w:p>
        </w:tc>
        <w:tc>
          <w:tcPr>
            <w:tcW w:w="1417" w:type="dxa"/>
          </w:tcPr>
          <w:p w14:paraId="0F3CF5C4" w14:textId="42B684E4" w:rsidR="004C1486" w:rsidRPr="006054D3" w:rsidRDefault="006054D3" w:rsidP="004C1486">
            <w:pPr>
              <w:rPr>
                <w:rFonts w:ascii="Arial" w:hAnsi="Arial" w:cs="Arial"/>
                <w:sz w:val="24"/>
                <w:szCs w:val="24"/>
              </w:rPr>
            </w:pPr>
            <w:r w:rsidRPr="006054D3">
              <w:rPr>
                <w:rFonts w:ascii="Arial" w:hAnsi="Arial" w:cs="Arial"/>
                <w:sz w:val="24"/>
                <w:szCs w:val="24"/>
              </w:rPr>
              <w:t>2024</w:t>
            </w:r>
          </w:p>
        </w:tc>
        <w:tc>
          <w:tcPr>
            <w:tcW w:w="1985" w:type="dxa"/>
          </w:tcPr>
          <w:p w14:paraId="30AD12DB" w14:textId="745C28A9" w:rsidR="004C1486" w:rsidRDefault="0040769D" w:rsidP="004C1486">
            <w:r>
              <w:rPr>
                <w:rFonts w:ascii="Arial" w:hAnsi="Arial" w:cs="Arial"/>
                <w:sz w:val="24"/>
                <w:szCs w:val="24"/>
              </w:rPr>
              <w:t>Service Lead - New Homes</w:t>
            </w:r>
            <w:r w:rsidR="003140C8">
              <w:rPr>
                <w:rFonts w:ascii="Arial" w:hAnsi="Arial" w:cs="Arial"/>
                <w:sz w:val="24"/>
                <w:szCs w:val="24"/>
              </w:rPr>
              <w:t>.</w:t>
            </w:r>
          </w:p>
        </w:tc>
        <w:tc>
          <w:tcPr>
            <w:tcW w:w="3321" w:type="dxa"/>
          </w:tcPr>
          <w:p w14:paraId="7AB92D4D" w14:textId="63736D6E" w:rsidR="004C1486" w:rsidRDefault="008058EB" w:rsidP="004C1486">
            <w:r>
              <w:rPr>
                <w:rFonts w:ascii="Arial" w:hAnsi="Arial" w:cs="Arial"/>
                <w:sz w:val="24"/>
                <w:szCs w:val="24"/>
              </w:rPr>
              <w:t>Strategy development programme is adopted, maximising all finding opportunities for affordable housing delivery in Winchester</w:t>
            </w:r>
            <w:r w:rsidR="003140C8">
              <w:rPr>
                <w:rFonts w:ascii="Arial" w:hAnsi="Arial" w:cs="Arial"/>
                <w:sz w:val="24"/>
                <w:szCs w:val="24"/>
              </w:rPr>
              <w:t>.</w:t>
            </w:r>
          </w:p>
        </w:tc>
      </w:tr>
      <w:tr w:rsidR="008058EB" w14:paraId="7B01F7B6" w14:textId="77777777" w:rsidTr="008058EB">
        <w:tc>
          <w:tcPr>
            <w:tcW w:w="2789" w:type="dxa"/>
          </w:tcPr>
          <w:p w14:paraId="3D111BEB" w14:textId="77777777" w:rsidR="004C1486" w:rsidRDefault="004C1486" w:rsidP="0008315D">
            <w:pPr>
              <w:spacing w:line="276" w:lineRule="auto"/>
            </w:pPr>
            <w:r w:rsidRPr="000F07F6">
              <w:rPr>
                <w:rFonts w:ascii="Arial" w:eastAsia="Times New Roman" w:hAnsi="Arial" w:cs="Arial"/>
                <w:color w:val="000000"/>
                <w:sz w:val="24"/>
                <w:szCs w:val="24"/>
                <w:lang w:eastAsia="en-GB"/>
              </w:rPr>
              <w:t>3. Deliver a joined-up approach for the enabling and council delivery of low- cost shared ownerships properties that are affordable</w:t>
            </w:r>
            <w:r>
              <w:rPr>
                <w:rFonts w:ascii="Arial" w:eastAsia="Times New Roman" w:hAnsi="Arial" w:cs="Arial"/>
                <w:color w:val="000000"/>
                <w:sz w:val="24"/>
                <w:szCs w:val="24"/>
                <w:lang w:eastAsia="en-GB"/>
              </w:rPr>
              <w:t>.</w:t>
            </w:r>
          </w:p>
        </w:tc>
        <w:tc>
          <w:tcPr>
            <w:tcW w:w="4436" w:type="dxa"/>
          </w:tcPr>
          <w:p w14:paraId="5468E06F" w14:textId="77777777" w:rsidR="004C1486" w:rsidRDefault="004C1486" w:rsidP="0008315D">
            <w:pPr>
              <w:spacing w:line="276" w:lineRule="auto"/>
              <w:rPr>
                <w:rFonts w:ascii="Arial" w:hAnsi="Arial" w:cs="Arial"/>
                <w:sz w:val="24"/>
                <w:szCs w:val="24"/>
              </w:rPr>
            </w:pPr>
            <w:r>
              <w:rPr>
                <w:rFonts w:ascii="Arial" w:hAnsi="Arial" w:cs="Arial"/>
                <w:sz w:val="24"/>
                <w:szCs w:val="24"/>
              </w:rPr>
              <w:t>Establish RP Forum (as above).</w:t>
            </w:r>
          </w:p>
          <w:p w14:paraId="5676E8E6" w14:textId="77777777" w:rsidR="004C1486" w:rsidRDefault="004C1486" w:rsidP="0008315D">
            <w:pPr>
              <w:spacing w:line="276" w:lineRule="auto"/>
            </w:pPr>
          </w:p>
        </w:tc>
        <w:tc>
          <w:tcPr>
            <w:tcW w:w="1417" w:type="dxa"/>
          </w:tcPr>
          <w:p w14:paraId="2AD1B2F2" w14:textId="392FF110" w:rsidR="004C1486" w:rsidRPr="001659C2" w:rsidRDefault="001659C2" w:rsidP="004C1486">
            <w:pPr>
              <w:rPr>
                <w:rFonts w:ascii="Arial" w:hAnsi="Arial" w:cs="Arial"/>
                <w:sz w:val="24"/>
                <w:szCs w:val="24"/>
              </w:rPr>
            </w:pPr>
            <w:r w:rsidRPr="001659C2">
              <w:rPr>
                <w:rFonts w:ascii="Arial" w:hAnsi="Arial" w:cs="Arial"/>
                <w:sz w:val="24"/>
                <w:szCs w:val="24"/>
              </w:rPr>
              <w:t>2024</w:t>
            </w:r>
          </w:p>
        </w:tc>
        <w:tc>
          <w:tcPr>
            <w:tcW w:w="1985" w:type="dxa"/>
          </w:tcPr>
          <w:p w14:paraId="49CABD43" w14:textId="5E3A0EF1" w:rsidR="004C1486" w:rsidRDefault="008867E6" w:rsidP="004C1486">
            <w:r>
              <w:rPr>
                <w:rFonts w:ascii="Arial" w:hAnsi="Arial" w:cs="Arial"/>
                <w:sz w:val="24"/>
                <w:szCs w:val="24"/>
              </w:rPr>
              <w:t>Service Lead - New Homes</w:t>
            </w:r>
            <w:r w:rsidR="003140C8">
              <w:rPr>
                <w:rFonts w:ascii="Arial" w:hAnsi="Arial" w:cs="Arial"/>
                <w:sz w:val="24"/>
                <w:szCs w:val="24"/>
              </w:rPr>
              <w:t>.</w:t>
            </w:r>
          </w:p>
        </w:tc>
        <w:tc>
          <w:tcPr>
            <w:tcW w:w="3321" w:type="dxa"/>
          </w:tcPr>
          <w:p w14:paraId="01CB9AE5" w14:textId="42EFEDB0" w:rsidR="004C1486" w:rsidRDefault="00180597" w:rsidP="004C1486">
            <w:r>
              <w:rPr>
                <w:rFonts w:ascii="Arial" w:hAnsi="Arial" w:cs="Arial"/>
                <w:sz w:val="24"/>
                <w:szCs w:val="24"/>
              </w:rPr>
              <w:t>An approach is agreed and adopted</w:t>
            </w:r>
            <w:r w:rsidR="001659C2">
              <w:rPr>
                <w:rFonts w:ascii="Arial" w:hAnsi="Arial" w:cs="Arial"/>
                <w:sz w:val="24"/>
                <w:szCs w:val="24"/>
              </w:rPr>
              <w:t>.</w:t>
            </w:r>
          </w:p>
        </w:tc>
      </w:tr>
      <w:tr w:rsidR="008058EB" w14:paraId="5A038938" w14:textId="77777777" w:rsidTr="008058EB">
        <w:tc>
          <w:tcPr>
            <w:tcW w:w="2789" w:type="dxa"/>
          </w:tcPr>
          <w:p w14:paraId="15890DFD" w14:textId="77777777" w:rsidR="004C1486" w:rsidRDefault="004C1486" w:rsidP="0008315D">
            <w:pPr>
              <w:pStyle w:val="ListParagraph"/>
              <w:numPr>
                <w:ilvl w:val="0"/>
                <w:numId w:val="1"/>
              </w:numPr>
              <w:spacing w:line="276" w:lineRule="auto"/>
            </w:pPr>
            <w:r>
              <w:rPr>
                <w:rFonts w:ascii="Arial" w:hAnsi="Arial" w:cs="Arial"/>
                <w:color w:val="000000"/>
                <w:sz w:val="24"/>
                <w:szCs w:val="24"/>
                <w:shd w:val="clear" w:color="auto" w:fill="FFFFFF"/>
              </w:rPr>
              <w:t xml:space="preserve">4. </w:t>
            </w:r>
            <w:r w:rsidRPr="004C1486">
              <w:rPr>
                <w:rFonts w:ascii="Arial" w:hAnsi="Arial" w:cs="Arial"/>
                <w:color w:val="000000"/>
                <w:sz w:val="24"/>
                <w:szCs w:val="24"/>
                <w:shd w:val="clear" w:color="auto" w:fill="FFFFFF"/>
              </w:rPr>
              <w:t xml:space="preserve">Support the Local Planning Authorities (WCC and SDNPA) to deliver additional affordable housing of a quality that meets local needs. </w:t>
            </w:r>
          </w:p>
        </w:tc>
        <w:tc>
          <w:tcPr>
            <w:tcW w:w="4436" w:type="dxa"/>
          </w:tcPr>
          <w:p w14:paraId="45EA59AF" w14:textId="52CFC598" w:rsidR="004C1486" w:rsidRPr="001C188F" w:rsidRDefault="004C1486" w:rsidP="0008315D">
            <w:pPr>
              <w:spacing w:line="276" w:lineRule="auto"/>
              <w:rPr>
                <w:rFonts w:ascii="Arial" w:hAnsi="Arial" w:cs="Arial"/>
                <w:sz w:val="24"/>
                <w:szCs w:val="24"/>
              </w:rPr>
            </w:pPr>
            <w:r w:rsidRPr="001C188F">
              <w:rPr>
                <w:rFonts w:ascii="Arial" w:hAnsi="Arial" w:cs="Arial"/>
                <w:sz w:val="24"/>
                <w:szCs w:val="24"/>
              </w:rPr>
              <w:t>Support the Local Pla</w:t>
            </w:r>
            <w:r w:rsidR="002D510B">
              <w:rPr>
                <w:rFonts w:ascii="Arial" w:hAnsi="Arial" w:cs="Arial"/>
                <w:sz w:val="24"/>
                <w:szCs w:val="24"/>
              </w:rPr>
              <w:t>n</w:t>
            </w:r>
            <w:r w:rsidRPr="001C188F">
              <w:rPr>
                <w:rFonts w:ascii="Arial" w:hAnsi="Arial" w:cs="Arial"/>
                <w:sz w:val="24"/>
                <w:szCs w:val="24"/>
              </w:rPr>
              <w:t xml:space="preserve"> review. </w:t>
            </w:r>
          </w:p>
          <w:p w14:paraId="4A7F5FF2" w14:textId="77777777" w:rsidR="004C1486" w:rsidRPr="001C188F" w:rsidRDefault="004C1486" w:rsidP="0008315D">
            <w:pPr>
              <w:spacing w:line="276" w:lineRule="auto"/>
              <w:rPr>
                <w:rFonts w:ascii="Arial" w:hAnsi="Arial" w:cs="Arial"/>
                <w:sz w:val="24"/>
                <w:szCs w:val="24"/>
              </w:rPr>
            </w:pPr>
            <w:r w:rsidRPr="001C188F">
              <w:rPr>
                <w:rFonts w:ascii="Arial" w:hAnsi="Arial" w:cs="Arial"/>
                <w:sz w:val="24"/>
                <w:szCs w:val="24"/>
              </w:rPr>
              <w:t xml:space="preserve">     </w:t>
            </w:r>
          </w:p>
          <w:p w14:paraId="1390AACC" w14:textId="77777777" w:rsidR="004C1486" w:rsidRPr="001C188F" w:rsidRDefault="004C1486" w:rsidP="0008315D">
            <w:pPr>
              <w:spacing w:line="276" w:lineRule="auto"/>
              <w:rPr>
                <w:rFonts w:ascii="Arial" w:hAnsi="Arial" w:cs="Arial"/>
                <w:sz w:val="24"/>
                <w:szCs w:val="24"/>
              </w:rPr>
            </w:pPr>
            <w:r w:rsidRPr="001C188F">
              <w:rPr>
                <w:rFonts w:ascii="Arial" w:hAnsi="Arial" w:cs="Arial"/>
                <w:sz w:val="24"/>
                <w:szCs w:val="24"/>
              </w:rPr>
              <w:t>Support Development Management consider planning applications.</w:t>
            </w:r>
          </w:p>
          <w:p w14:paraId="2FF50C75" w14:textId="77777777" w:rsidR="004C1486" w:rsidRPr="001C188F" w:rsidRDefault="004C1486" w:rsidP="0008315D">
            <w:pPr>
              <w:spacing w:line="276" w:lineRule="auto"/>
              <w:rPr>
                <w:sz w:val="24"/>
                <w:szCs w:val="24"/>
              </w:rPr>
            </w:pPr>
          </w:p>
        </w:tc>
        <w:tc>
          <w:tcPr>
            <w:tcW w:w="1417" w:type="dxa"/>
          </w:tcPr>
          <w:p w14:paraId="66EBAEC1" w14:textId="56B2404A" w:rsidR="004C1486" w:rsidRPr="00413D08" w:rsidRDefault="00413D08" w:rsidP="004C1486">
            <w:pPr>
              <w:rPr>
                <w:rFonts w:ascii="Arial" w:hAnsi="Arial" w:cs="Arial"/>
                <w:sz w:val="24"/>
                <w:szCs w:val="24"/>
              </w:rPr>
            </w:pPr>
            <w:r w:rsidRPr="00413D08">
              <w:rPr>
                <w:rFonts w:ascii="Arial" w:hAnsi="Arial" w:cs="Arial"/>
                <w:sz w:val="24"/>
                <w:szCs w:val="24"/>
              </w:rPr>
              <w:t>On-going</w:t>
            </w:r>
          </w:p>
        </w:tc>
        <w:tc>
          <w:tcPr>
            <w:tcW w:w="1985" w:type="dxa"/>
          </w:tcPr>
          <w:p w14:paraId="7A9C228A" w14:textId="0E90D7EE" w:rsidR="004C1486" w:rsidRDefault="00413D08" w:rsidP="004C1486">
            <w:r>
              <w:rPr>
                <w:rFonts w:ascii="Arial" w:hAnsi="Arial" w:cs="Arial"/>
                <w:sz w:val="24"/>
                <w:szCs w:val="24"/>
              </w:rPr>
              <w:t>Service Lead - New Homes</w:t>
            </w:r>
            <w:r w:rsidR="003140C8">
              <w:rPr>
                <w:rFonts w:ascii="Arial" w:hAnsi="Arial" w:cs="Arial"/>
                <w:sz w:val="24"/>
                <w:szCs w:val="24"/>
              </w:rPr>
              <w:t>.</w:t>
            </w:r>
          </w:p>
        </w:tc>
        <w:tc>
          <w:tcPr>
            <w:tcW w:w="3321" w:type="dxa"/>
          </w:tcPr>
          <w:p w14:paraId="52E5EEB5" w14:textId="6A6FF0BD" w:rsidR="004C1486" w:rsidRPr="003140C8" w:rsidRDefault="00206BC2" w:rsidP="004C1486">
            <w:pPr>
              <w:rPr>
                <w:rFonts w:ascii="Arial" w:hAnsi="Arial" w:cs="Arial"/>
                <w:sz w:val="24"/>
                <w:szCs w:val="24"/>
              </w:rPr>
            </w:pPr>
            <w:r w:rsidRPr="003140C8">
              <w:rPr>
                <w:rFonts w:ascii="Arial" w:hAnsi="Arial" w:cs="Arial"/>
                <w:sz w:val="24"/>
                <w:szCs w:val="24"/>
              </w:rPr>
              <w:t xml:space="preserve">Additional new </w:t>
            </w:r>
            <w:r w:rsidR="003140C8" w:rsidRPr="003140C8">
              <w:rPr>
                <w:rFonts w:ascii="Arial" w:hAnsi="Arial" w:cs="Arial"/>
                <w:sz w:val="24"/>
                <w:szCs w:val="24"/>
              </w:rPr>
              <w:t>affordable</w:t>
            </w:r>
            <w:r w:rsidRPr="003140C8">
              <w:rPr>
                <w:rFonts w:ascii="Arial" w:hAnsi="Arial" w:cs="Arial"/>
                <w:sz w:val="24"/>
                <w:szCs w:val="24"/>
              </w:rPr>
              <w:t xml:space="preserve"> </w:t>
            </w:r>
            <w:r w:rsidR="003140C8" w:rsidRPr="003140C8">
              <w:rPr>
                <w:rFonts w:ascii="Arial" w:hAnsi="Arial" w:cs="Arial"/>
                <w:sz w:val="24"/>
                <w:szCs w:val="24"/>
              </w:rPr>
              <w:t>homes.</w:t>
            </w:r>
          </w:p>
        </w:tc>
      </w:tr>
      <w:tr w:rsidR="008058EB" w14:paraId="0343B17F" w14:textId="77777777" w:rsidTr="008058EB">
        <w:tc>
          <w:tcPr>
            <w:tcW w:w="2789" w:type="dxa"/>
          </w:tcPr>
          <w:p w14:paraId="54B3FFA9" w14:textId="7DA6F511" w:rsidR="001C188F" w:rsidRDefault="001C188F" w:rsidP="0008315D">
            <w:pPr>
              <w:pStyle w:val="ListParagraph"/>
              <w:numPr>
                <w:ilvl w:val="0"/>
                <w:numId w:val="1"/>
              </w:numPr>
              <w:spacing w:line="276"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5. Work </w:t>
            </w:r>
            <w:r w:rsidR="00FD234E">
              <w:rPr>
                <w:rFonts w:ascii="Arial" w:hAnsi="Arial" w:cs="Arial"/>
                <w:color w:val="000000"/>
                <w:sz w:val="24"/>
                <w:szCs w:val="24"/>
                <w:shd w:val="clear" w:color="auto" w:fill="FFFFFF"/>
              </w:rPr>
              <w:t xml:space="preserve">on the </w:t>
            </w:r>
            <w:r>
              <w:rPr>
                <w:rFonts w:ascii="Arial" w:hAnsi="Arial" w:cs="Arial"/>
                <w:color w:val="000000"/>
                <w:sz w:val="24"/>
                <w:szCs w:val="24"/>
                <w:shd w:val="clear" w:color="auto" w:fill="FFFFFF"/>
              </w:rPr>
              <w:t xml:space="preserve">Next Generation </w:t>
            </w:r>
            <w:r w:rsidR="00FD234E">
              <w:rPr>
                <w:rFonts w:ascii="Arial" w:hAnsi="Arial" w:cs="Arial"/>
                <w:color w:val="000000"/>
                <w:sz w:val="24"/>
                <w:szCs w:val="24"/>
                <w:shd w:val="clear" w:color="auto" w:fill="FFFFFF"/>
              </w:rPr>
              <w:t xml:space="preserve">Winchester </w:t>
            </w:r>
            <w:r w:rsidR="00C0310A">
              <w:rPr>
                <w:rFonts w:ascii="Arial" w:hAnsi="Arial" w:cs="Arial"/>
                <w:color w:val="000000"/>
                <w:sz w:val="24"/>
                <w:szCs w:val="24"/>
                <w:shd w:val="clear" w:color="auto" w:fill="FFFFFF"/>
              </w:rPr>
              <w:t xml:space="preserve">project - </w:t>
            </w:r>
            <w:r>
              <w:rPr>
                <w:rFonts w:ascii="Arial" w:hAnsi="Arial" w:cs="Arial"/>
                <w:color w:val="000000"/>
                <w:sz w:val="24"/>
                <w:szCs w:val="24"/>
                <w:shd w:val="clear" w:color="auto" w:fill="FFFFFF"/>
              </w:rPr>
              <w:t xml:space="preserve">to explore and address barriers to buy a new home and privately rent. </w:t>
            </w:r>
          </w:p>
        </w:tc>
        <w:tc>
          <w:tcPr>
            <w:tcW w:w="4436" w:type="dxa"/>
          </w:tcPr>
          <w:p w14:paraId="1863D9D4" w14:textId="77777777" w:rsidR="001C188F" w:rsidRPr="001C188F" w:rsidRDefault="001C188F" w:rsidP="0008315D">
            <w:pPr>
              <w:tabs>
                <w:tab w:val="left" w:pos="1440"/>
              </w:tabs>
              <w:spacing w:line="276" w:lineRule="auto"/>
              <w:rPr>
                <w:rFonts w:ascii="Arial" w:hAnsi="Arial" w:cs="Arial"/>
                <w:sz w:val="24"/>
                <w:szCs w:val="24"/>
              </w:rPr>
            </w:pPr>
            <w:r w:rsidRPr="001C188F">
              <w:rPr>
                <w:rFonts w:ascii="Arial" w:hAnsi="Arial" w:cs="Arial"/>
                <w:sz w:val="24"/>
                <w:szCs w:val="24"/>
              </w:rPr>
              <w:t>Shared ownership -</w:t>
            </w:r>
          </w:p>
          <w:p w14:paraId="49A84EEA" w14:textId="77777777" w:rsidR="001C188F" w:rsidRPr="001C188F" w:rsidRDefault="001C188F" w:rsidP="0008315D">
            <w:pPr>
              <w:tabs>
                <w:tab w:val="left" w:pos="2160"/>
              </w:tabs>
              <w:spacing w:line="276" w:lineRule="auto"/>
              <w:rPr>
                <w:rFonts w:ascii="Arial" w:hAnsi="Arial" w:cs="Arial"/>
                <w:sz w:val="24"/>
                <w:szCs w:val="24"/>
              </w:rPr>
            </w:pPr>
            <w:r w:rsidRPr="001C188F">
              <w:rPr>
                <w:rFonts w:ascii="Arial" w:hAnsi="Arial" w:cs="Arial"/>
                <w:sz w:val="24"/>
                <w:szCs w:val="24"/>
              </w:rPr>
              <w:t>Make it more attractive /</w:t>
            </w:r>
          </w:p>
          <w:p w14:paraId="58E849FD" w14:textId="77777777" w:rsidR="001C188F" w:rsidRPr="001C188F" w:rsidRDefault="001C188F" w:rsidP="0008315D">
            <w:pPr>
              <w:tabs>
                <w:tab w:val="left" w:pos="2160"/>
              </w:tabs>
              <w:spacing w:line="276" w:lineRule="auto"/>
              <w:rPr>
                <w:rFonts w:ascii="Arial" w:hAnsi="Arial" w:cs="Arial"/>
                <w:sz w:val="24"/>
                <w:szCs w:val="24"/>
              </w:rPr>
            </w:pPr>
            <w:r w:rsidRPr="001C188F">
              <w:rPr>
                <w:rFonts w:ascii="Arial" w:hAnsi="Arial" w:cs="Arial"/>
                <w:sz w:val="24"/>
                <w:szCs w:val="24"/>
              </w:rPr>
              <w:t>myth busting.</w:t>
            </w:r>
          </w:p>
          <w:p w14:paraId="626B46B9" w14:textId="77777777" w:rsidR="001C188F" w:rsidRPr="001C188F" w:rsidRDefault="001C188F" w:rsidP="0008315D">
            <w:pPr>
              <w:tabs>
                <w:tab w:val="left" w:pos="2160"/>
              </w:tabs>
              <w:spacing w:line="276" w:lineRule="auto"/>
              <w:rPr>
                <w:rFonts w:ascii="Arial" w:hAnsi="Arial" w:cs="Arial"/>
                <w:sz w:val="24"/>
                <w:szCs w:val="24"/>
              </w:rPr>
            </w:pPr>
          </w:p>
          <w:p w14:paraId="488522EA" w14:textId="49B09BC2" w:rsidR="001C188F" w:rsidRPr="001C188F" w:rsidRDefault="001C188F" w:rsidP="0008315D">
            <w:pPr>
              <w:tabs>
                <w:tab w:val="left" w:pos="2160"/>
              </w:tabs>
              <w:spacing w:line="276" w:lineRule="auto"/>
              <w:rPr>
                <w:rFonts w:ascii="Arial" w:hAnsi="Arial" w:cs="Arial"/>
                <w:sz w:val="24"/>
                <w:szCs w:val="24"/>
              </w:rPr>
            </w:pPr>
            <w:r w:rsidRPr="001C188F">
              <w:rPr>
                <w:rFonts w:ascii="Arial" w:hAnsi="Arial" w:cs="Arial"/>
                <w:sz w:val="24"/>
                <w:szCs w:val="24"/>
              </w:rPr>
              <w:t xml:space="preserve">Shared ownership – look at options to address limitations of shared ownership as an option for young people </w:t>
            </w:r>
            <w:r w:rsidR="007653DB" w:rsidRPr="001C188F">
              <w:rPr>
                <w:rFonts w:ascii="Arial" w:hAnsi="Arial" w:cs="Arial"/>
                <w:sz w:val="24"/>
                <w:szCs w:val="24"/>
              </w:rPr>
              <w:t>i.e.</w:t>
            </w:r>
            <w:r w:rsidRPr="001C188F">
              <w:rPr>
                <w:rFonts w:ascii="Arial" w:hAnsi="Arial" w:cs="Arial"/>
                <w:sz w:val="24"/>
                <w:szCs w:val="24"/>
              </w:rPr>
              <w:t xml:space="preserve"> </w:t>
            </w:r>
          </w:p>
          <w:p w14:paraId="36994094" w14:textId="77777777" w:rsidR="001C188F" w:rsidRPr="001C188F" w:rsidRDefault="001C188F" w:rsidP="0008315D">
            <w:pPr>
              <w:tabs>
                <w:tab w:val="left" w:pos="2880"/>
              </w:tabs>
              <w:spacing w:line="276" w:lineRule="auto"/>
              <w:rPr>
                <w:rFonts w:ascii="Arial" w:hAnsi="Arial" w:cs="Arial"/>
                <w:sz w:val="24"/>
                <w:szCs w:val="24"/>
              </w:rPr>
            </w:pPr>
            <w:r w:rsidRPr="001C188F">
              <w:rPr>
                <w:rFonts w:ascii="Arial" w:hAnsi="Arial" w:cs="Arial"/>
                <w:sz w:val="24"/>
                <w:szCs w:val="24"/>
              </w:rPr>
              <w:lastRenderedPageBreak/>
              <w:t>localised schemes and local connection.</w:t>
            </w:r>
          </w:p>
          <w:p w14:paraId="304F31E0" w14:textId="77777777" w:rsidR="001C188F" w:rsidRPr="001C188F" w:rsidRDefault="001C188F" w:rsidP="0008315D">
            <w:pPr>
              <w:tabs>
                <w:tab w:val="left" w:pos="1440"/>
              </w:tabs>
              <w:spacing w:line="276" w:lineRule="auto"/>
              <w:rPr>
                <w:rFonts w:ascii="Arial" w:hAnsi="Arial" w:cs="Arial"/>
                <w:sz w:val="24"/>
                <w:szCs w:val="24"/>
              </w:rPr>
            </w:pPr>
          </w:p>
          <w:p w14:paraId="69393C7C" w14:textId="77777777" w:rsidR="001C188F" w:rsidRPr="001C188F" w:rsidRDefault="001C188F" w:rsidP="0008315D">
            <w:pPr>
              <w:tabs>
                <w:tab w:val="left" w:pos="1440"/>
              </w:tabs>
              <w:spacing w:line="276" w:lineRule="auto"/>
              <w:rPr>
                <w:rFonts w:ascii="Arial" w:hAnsi="Arial" w:cs="Arial"/>
                <w:sz w:val="24"/>
                <w:szCs w:val="24"/>
              </w:rPr>
            </w:pPr>
            <w:r w:rsidRPr="001C188F">
              <w:rPr>
                <w:rFonts w:ascii="Arial" w:hAnsi="Arial" w:cs="Arial"/>
                <w:sz w:val="24"/>
                <w:szCs w:val="24"/>
              </w:rPr>
              <w:t xml:space="preserve">Review of approach to local connection. </w:t>
            </w:r>
          </w:p>
          <w:p w14:paraId="53D24048" w14:textId="77777777" w:rsidR="001C188F" w:rsidRPr="001C188F" w:rsidRDefault="001C188F" w:rsidP="0008315D">
            <w:pPr>
              <w:tabs>
                <w:tab w:val="left" w:pos="1440"/>
              </w:tabs>
              <w:spacing w:line="276" w:lineRule="auto"/>
              <w:rPr>
                <w:rFonts w:ascii="Arial" w:hAnsi="Arial" w:cs="Arial"/>
                <w:sz w:val="24"/>
                <w:szCs w:val="24"/>
              </w:rPr>
            </w:pPr>
            <w:r w:rsidRPr="001C188F">
              <w:rPr>
                <w:rFonts w:ascii="Arial" w:hAnsi="Arial" w:cs="Arial"/>
                <w:sz w:val="24"/>
                <w:szCs w:val="24"/>
              </w:rPr>
              <w:t>Build in flexibility to scheme of allocation.</w:t>
            </w:r>
          </w:p>
          <w:p w14:paraId="43F8DED3" w14:textId="77777777" w:rsidR="001C188F" w:rsidRPr="001C188F" w:rsidRDefault="001C188F" w:rsidP="0008315D">
            <w:pPr>
              <w:tabs>
                <w:tab w:val="left" w:pos="1440"/>
              </w:tabs>
              <w:spacing w:line="276" w:lineRule="auto"/>
              <w:rPr>
                <w:rFonts w:ascii="Arial" w:hAnsi="Arial" w:cs="Arial"/>
                <w:sz w:val="24"/>
                <w:szCs w:val="24"/>
              </w:rPr>
            </w:pPr>
            <w:r w:rsidRPr="001C188F">
              <w:rPr>
                <w:rFonts w:ascii="Arial" w:hAnsi="Arial" w:cs="Arial"/>
                <w:sz w:val="24"/>
                <w:szCs w:val="24"/>
              </w:rPr>
              <w:t xml:space="preserve"> </w:t>
            </w:r>
          </w:p>
          <w:p w14:paraId="3D89283C" w14:textId="77777777" w:rsidR="001C188F" w:rsidRPr="001C188F" w:rsidRDefault="001C188F" w:rsidP="0008315D">
            <w:pPr>
              <w:tabs>
                <w:tab w:val="left" w:pos="1440"/>
              </w:tabs>
              <w:spacing w:line="276" w:lineRule="auto"/>
              <w:rPr>
                <w:rFonts w:ascii="Arial" w:hAnsi="Arial" w:cs="Arial"/>
                <w:sz w:val="24"/>
                <w:szCs w:val="24"/>
              </w:rPr>
            </w:pPr>
            <w:r w:rsidRPr="001C188F">
              <w:rPr>
                <w:rFonts w:ascii="Arial" w:hAnsi="Arial" w:cs="Arial"/>
                <w:sz w:val="24"/>
                <w:szCs w:val="24"/>
              </w:rPr>
              <w:t xml:space="preserve">Develop Next Generation webpage as a resource with bite sized guides on the areas of interest. </w:t>
            </w:r>
          </w:p>
          <w:p w14:paraId="51D948A2" w14:textId="77777777" w:rsidR="001C188F" w:rsidRPr="001C188F" w:rsidRDefault="001C188F" w:rsidP="0008315D">
            <w:pPr>
              <w:spacing w:line="276" w:lineRule="auto"/>
              <w:rPr>
                <w:rFonts w:ascii="Arial" w:hAnsi="Arial" w:cs="Arial"/>
                <w:sz w:val="24"/>
                <w:szCs w:val="24"/>
              </w:rPr>
            </w:pPr>
          </w:p>
        </w:tc>
        <w:tc>
          <w:tcPr>
            <w:tcW w:w="1417" w:type="dxa"/>
          </w:tcPr>
          <w:p w14:paraId="17C44998" w14:textId="0B4CE9B8" w:rsidR="001C188F" w:rsidRPr="0037712C" w:rsidRDefault="0037712C" w:rsidP="001C188F">
            <w:pPr>
              <w:rPr>
                <w:rFonts w:ascii="Arial" w:hAnsi="Arial" w:cs="Arial"/>
                <w:sz w:val="24"/>
                <w:szCs w:val="24"/>
              </w:rPr>
            </w:pPr>
            <w:r w:rsidRPr="0037712C">
              <w:rPr>
                <w:rFonts w:ascii="Arial" w:hAnsi="Arial" w:cs="Arial"/>
                <w:sz w:val="24"/>
                <w:szCs w:val="24"/>
              </w:rPr>
              <w:lastRenderedPageBreak/>
              <w:t>2028 and on going</w:t>
            </w:r>
          </w:p>
        </w:tc>
        <w:tc>
          <w:tcPr>
            <w:tcW w:w="1985" w:type="dxa"/>
          </w:tcPr>
          <w:p w14:paraId="6047FE6B" w14:textId="5143E512" w:rsidR="001C188F" w:rsidRDefault="000D05C5" w:rsidP="001C188F">
            <w:r>
              <w:rPr>
                <w:rFonts w:ascii="Arial" w:hAnsi="Arial" w:cs="Arial"/>
                <w:sz w:val="24"/>
                <w:szCs w:val="24"/>
              </w:rPr>
              <w:t>Service Lead - New Homes</w:t>
            </w:r>
            <w:r w:rsidR="004E7BE2">
              <w:rPr>
                <w:rFonts w:ascii="Arial" w:hAnsi="Arial" w:cs="Arial"/>
                <w:sz w:val="24"/>
                <w:szCs w:val="24"/>
              </w:rPr>
              <w:t>.</w:t>
            </w:r>
            <w:r w:rsidR="0037712C">
              <w:rPr>
                <w:rFonts w:ascii="Arial" w:hAnsi="Arial" w:cs="Arial"/>
                <w:sz w:val="24"/>
                <w:szCs w:val="24"/>
              </w:rPr>
              <w:t xml:space="preserve"> </w:t>
            </w:r>
          </w:p>
        </w:tc>
        <w:tc>
          <w:tcPr>
            <w:tcW w:w="3321" w:type="dxa"/>
          </w:tcPr>
          <w:p w14:paraId="44F84389" w14:textId="245B5059" w:rsidR="001C188F" w:rsidRPr="0037712C" w:rsidRDefault="0037712C" w:rsidP="001C188F">
            <w:pPr>
              <w:rPr>
                <w:rFonts w:ascii="Arial" w:hAnsi="Arial" w:cs="Arial"/>
                <w:sz w:val="24"/>
                <w:szCs w:val="24"/>
              </w:rPr>
            </w:pPr>
            <w:r w:rsidRPr="0037712C">
              <w:rPr>
                <w:rFonts w:ascii="Arial" w:hAnsi="Arial" w:cs="Arial"/>
                <w:sz w:val="24"/>
                <w:szCs w:val="24"/>
              </w:rPr>
              <w:t>Reduced barriers to buying a home and privately renting</w:t>
            </w:r>
            <w:r w:rsidR="00072AA8">
              <w:rPr>
                <w:rFonts w:ascii="Arial" w:hAnsi="Arial" w:cs="Arial"/>
                <w:sz w:val="24"/>
                <w:szCs w:val="24"/>
              </w:rPr>
              <w:t xml:space="preserve"> for</w:t>
            </w:r>
            <w:r w:rsidR="00CA3E61">
              <w:rPr>
                <w:rFonts w:ascii="Arial" w:hAnsi="Arial" w:cs="Arial"/>
                <w:sz w:val="24"/>
                <w:szCs w:val="24"/>
              </w:rPr>
              <w:t xml:space="preserve"> young people</w:t>
            </w:r>
            <w:r w:rsidRPr="0037712C">
              <w:rPr>
                <w:rFonts w:ascii="Arial" w:hAnsi="Arial" w:cs="Arial"/>
                <w:sz w:val="24"/>
                <w:szCs w:val="24"/>
              </w:rPr>
              <w:t>.</w:t>
            </w:r>
          </w:p>
        </w:tc>
      </w:tr>
      <w:tr w:rsidR="008058EB" w14:paraId="61BBB6A1" w14:textId="77777777" w:rsidTr="008058EB">
        <w:tc>
          <w:tcPr>
            <w:tcW w:w="2789" w:type="dxa"/>
          </w:tcPr>
          <w:p w14:paraId="56FCF6A1" w14:textId="77777777" w:rsidR="001C188F" w:rsidRDefault="001C188F" w:rsidP="0008315D">
            <w:pPr>
              <w:numPr>
                <w:ilvl w:val="0"/>
                <w:numId w:val="1"/>
              </w:numPr>
              <w:suppressAutoHyphens/>
              <w:autoSpaceDN w:val="0"/>
              <w:spacing w:line="276" w:lineRule="auto"/>
              <w:contextualSpacing/>
            </w:pPr>
            <w:r>
              <w:rPr>
                <w:rFonts w:ascii="Arial" w:eastAsia="Times New Roman" w:hAnsi="Arial" w:cs="Arial"/>
                <w:color w:val="000000"/>
                <w:sz w:val="24"/>
                <w:szCs w:val="24"/>
                <w:lang w:eastAsia="en-GB"/>
              </w:rPr>
              <w:t>6.</w:t>
            </w:r>
            <w:r w:rsidR="0008315D">
              <w:rPr>
                <w:rFonts w:ascii="Arial" w:eastAsia="Times New Roman" w:hAnsi="Arial" w:cs="Arial"/>
                <w:color w:val="000000"/>
                <w:sz w:val="24"/>
                <w:szCs w:val="24"/>
                <w:lang w:eastAsia="en-GB"/>
              </w:rPr>
              <w:t xml:space="preserve"> </w:t>
            </w:r>
            <w:r w:rsidR="0008315D" w:rsidRPr="0008315D">
              <w:rPr>
                <w:rFonts w:ascii="Arial" w:eastAsia="Times New Roman" w:hAnsi="Arial" w:cs="Arial"/>
                <w:color w:val="000000"/>
                <w:sz w:val="24"/>
                <w:szCs w:val="24"/>
                <w:lang w:eastAsia="en-GB"/>
              </w:rPr>
              <w:t>M</w:t>
            </w:r>
            <w:r w:rsidRPr="0008315D">
              <w:rPr>
                <w:rFonts w:ascii="Arial" w:eastAsia="Times New Roman" w:hAnsi="Arial" w:cs="Arial"/>
                <w:color w:val="000000"/>
                <w:sz w:val="24"/>
                <w:szCs w:val="24"/>
                <w:lang w:eastAsia="en-GB"/>
              </w:rPr>
              <w:t>aximise Home England and other Government investment and funding to deliver more affordable homes</w:t>
            </w:r>
          </w:p>
          <w:p w14:paraId="418E5FBF" w14:textId="77777777" w:rsidR="001C188F" w:rsidRDefault="001C188F" w:rsidP="0008315D">
            <w:pPr>
              <w:pStyle w:val="ListParagraph"/>
              <w:numPr>
                <w:ilvl w:val="0"/>
                <w:numId w:val="1"/>
              </w:numPr>
              <w:spacing w:line="276" w:lineRule="auto"/>
              <w:rPr>
                <w:rFonts w:ascii="Arial" w:hAnsi="Arial" w:cs="Arial"/>
                <w:color w:val="000000"/>
                <w:sz w:val="24"/>
                <w:szCs w:val="24"/>
                <w:shd w:val="clear" w:color="auto" w:fill="FFFFFF"/>
              </w:rPr>
            </w:pPr>
          </w:p>
        </w:tc>
        <w:tc>
          <w:tcPr>
            <w:tcW w:w="4436" w:type="dxa"/>
          </w:tcPr>
          <w:p w14:paraId="0DFC0A64" w14:textId="77777777" w:rsidR="001C188F" w:rsidRDefault="001C188F" w:rsidP="0008315D">
            <w:pPr>
              <w:spacing w:line="276" w:lineRule="auto"/>
              <w:rPr>
                <w:rFonts w:ascii="Arial" w:hAnsi="Arial" w:cs="Arial"/>
                <w:sz w:val="24"/>
                <w:szCs w:val="24"/>
              </w:rPr>
            </w:pPr>
            <w:r>
              <w:rPr>
                <w:rFonts w:ascii="Arial" w:hAnsi="Arial" w:cs="Arial"/>
                <w:sz w:val="24"/>
                <w:szCs w:val="24"/>
              </w:rPr>
              <w:t>On-going membership of Wayfarer consortium.</w:t>
            </w:r>
          </w:p>
          <w:p w14:paraId="1927564D" w14:textId="77777777" w:rsidR="001C188F" w:rsidRDefault="001C188F" w:rsidP="0008315D">
            <w:pPr>
              <w:spacing w:line="276" w:lineRule="auto"/>
              <w:rPr>
                <w:rFonts w:ascii="Arial" w:hAnsi="Arial" w:cs="Arial"/>
                <w:sz w:val="24"/>
                <w:szCs w:val="24"/>
              </w:rPr>
            </w:pPr>
          </w:p>
          <w:p w14:paraId="152695C0" w14:textId="77777777" w:rsidR="001C188F" w:rsidRDefault="001C188F" w:rsidP="0008315D">
            <w:pPr>
              <w:spacing w:line="276" w:lineRule="auto"/>
              <w:rPr>
                <w:rFonts w:ascii="Arial" w:hAnsi="Arial" w:cs="Arial"/>
                <w:sz w:val="24"/>
                <w:szCs w:val="24"/>
              </w:rPr>
            </w:pPr>
            <w:r>
              <w:rPr>
                <w:rFonts w:ascii="Arial" w:hAnsi="Arial" w:cs="Arial"/>
                <w:sz w:val="24"/>
                <w:szCs w:val="24"/>
              </w:rPr>
              <w:t>Liaison with Homes England and Government Departments.</w:t>
            </w:r>
          </w:p>
          <w:p w14:paraId="044BAF0F" w14:textId="77777777" w:rsidR="001C188F" w:rsidRDefault="001C188F" w:rsidP="0008315D">
            <w:pPr>
              <w:spacing w:line="276" w:lineRule="auto"/>
              <w:rPr>
                <w:rFonts w:ascii="Arial" w:hAnsi="Arial" w:cs="Arial"/>
                <w:sz w:val="24"/>
                <w:szCs w:val="24"/>
              </w:rPr>
            </w:pPr>
          </w:p>
          <w:p w14:paraId="668790CA" w14:textId="77777777" w:rsidR="001C188F" w:rsidRDefault="001C188F" w:rsidP="0008315D">
            <w:pPr>
              <w:spacing w:line="276" w:lineRule="auto"/>
              <w:rPr>
                <w:rFonts w:ascii="Arial" w:hAnsi="Arial" w:cs="Arial"/>
                <w:sz w:val="24"/>
                <w:szCs w:val="24"/>
              </w:rPr>
            </w:pPr>
            <w:r>
              <w:rPr>
                <w:rFonts w:ascii="Arial" w:hAnsi="Arial" w:cs="Arial"/>
                <w:sz w:val="24"/>
                <w:szCs w:val="24"/>
              </w:rPr>
              <w:t>Supporting other RPs secure funding.</w:t>
            </w:r>
          </w:p>
          <w:p w14:paraId="79CA7404" w14:textId="77777777" w:rsidR="001C188F" w:rsidRDefault="001C188F" w:rsidP="0008315D">
            <w:pPr>
              <w:spacing w:line="276" w:lineRule="auto"/>
            </w:pPr>
          </w:p>
        </w:tc>
        <w:tc>
          <w:tcPr>
            <w:tcW w:w="1417" w:type="dxa"/>
          </w:tcPr>
          <w:p w14:paraId="66D1A71A" w14:textId="03F2FFFC" w:rsidR="001C188F" w:rsidRPr="000D05C5" w:rsidRDefault="000D05C5" w:rsidP="001C188F">
            <w:pPr>
              <w:rPr>
                <w:rFonts w:ascii="Arial" w:hAnsi="Arial" w:cs="Arial"/>
                <w:sz w:val="24"/>
                <w:szCs w:val="24"/>
              </w:rPr>
            </w:pPr>
            <w:r w:rsidRPr="000D05C5">
              <w:rPr>
                <w:rFonts w:ascii="Arial" w:hAnsi="Arial" w:cs="Arial"/>
                <w:sz w:val="24"/>
                <w:szCs w:val="24"/>
              </w:rPr>
              <w:t>On-g</w:t>
            </w:r>
            <w:r>
              <w:rPr>
                <w:rFonts w:ascii="Arial" w:hAnsi="Arial" w:cs="Arial"/>
                <w:sz w:val="24"/>
                <w:szCs w:val="24"/>
              </w:rPr>
              <w:t>o</w:t>
            </w:r>
            <w:r w:rsidRPr="000D05C5">
              <w:rPr>
                <w:rFonts w:ascii="Arial" w:hAnsi="Arial" w:cs="Arial"/>
                <w:sz w:val="24"/>
                <w:szCs w:val="24"/>
              </w:rPr>
              <w:t xml:space="preserve">ing </w:t>
            </w:r>
          </w:p>
        </w:tc>
        <w:tc>
          <w:tcPr>
            <w:tcW w:w="1985" w:type="dxa"/>
          </w:tcPr>
          <w:p w14:paraId="14046EC8" w14:textId="52D70D84" w:rsidR="001C188F" w:rsidRDefault="000D05C5" w:rsidP="001C188F">
            <w:r>
              <w:rPr>
                <w:rFonts w:ascii="Arial" w:hAnsi="Arial" w:cs="Arial"/>
                <w:sz w:val="24"/>
                <w:szCs w:val="24"/>
              </w:rPr>
              <w:t>Service Lead - New Homes</w:t>
            </w:r>
            <w:r w:rsidR="004E7BE2">
              <w:rPr>
                <w:rFonts w:ascii="Arial" w:hAnsi="Arial" w:cs="Arial"/>
                <w:sz w:val="24"/>
                <w:szCs w:val="24"/>
              </w:rPr>
              <w:t>.</w:t>
            </w:r>
          </w:p>
        </w:tc>
        <w:tc>
          <w:tcPr>
            <w:tcW w:w="3321" w:type="dxa"/>
          </w:tcPr>
          <w:p w14:paraId="091ABC6F" w14:textId="1F2E60CA" w:rsidR="001C188F" w:rsidRDefault="00EA1911" w:rsidP="001C188F">
            <w:r>
              <w:rPr>
                <w:rFonts w:ascii="Arial" w:hAnsi="Arial" w:cs="Arial"/>
                <w:sz w:val="24"/>
                <w:szCs w:val="24"/>
              </w:rPr>
              <w:t>More Investment and other government funding is obtained to deliver more affordable homes</w:t>
            </w:r>
            <w:r w:rsidR="004E7BE2">
              <w:rPr>
                <w:rFonts w:ascii="Arial" w:hAnsi="Arial" w:cs="Arial"/>
                <w:sz w:val="24"/>
                <w:szCs w:val="24"/>
              </w:rPr>
              <w:t>.</w:t>
            </w:r>
          </w:p>
        </w:tc>
      </w:tr>
      <w:tr w:rsidR="008058EB" w14:paraId="0A6C3617" w14:textId="77777777" w:rsidTr="008058EB">
        <w:tc>
          <w:tcPr>
            <w:tcW w:w="2789" w:type="dxa"/>
          </w:tcPr>
          <w:p w14:paraId="795A2330" w14:textId="77777777" w:rsidR="001C188F" w:rsidRDefault="001C188F" w:rsidP="0008315D">
            <w:pPr>
              <w:spacing w:line="276" w:lineRule="auto"/>
            </w:pPr>
            <w:r w:rsidRPr="00EC5E3C">
              <w:rPr>
                <w:rFonts w:ascii="Arial" w:eastAsia="Times New Roman" w:hAnsi="Arial" w:cs="Arial"/>
                <w:color w:val="000000"/>
                <w:sz w:val="24"/>
                <w:szCs w:val="24"/>
                <w:lang w:eastAsia="en-GB"/>
              </w:rPr>
              <w:t>7.</w:t>
            </w:r>
            <w:r w:rsidR="0008315D">
              <w:rPr>
                <w:rFonts w:ascii="Arial" w:eastAsia="Times New Roman" w:hAnsi="Arial" w:cs="Arial"/>
                <w:color w:val="000000"/>
                <w:sz w:val="24"/>
                <w:szCs w:val="24"/>
                <w:lang w:eastAsia="en-GB"/>
              </w:rPr>
              <w:t xml:space="preserve"> </w:t>
            </w:r>
            <w:r w:rsidRPr="00EC5E3C">
              <w:rPr>
                <w:rFonts w:ascii="Arial" w:eastAsia="Times New Roman" w:hAnsi="Arial" w:cs="Arial"/>
                <w:color w:val="000000"/>
                <w:sz w:val="24"/>
                <w:szCs w:val="24"/>
                <w:lang w:eastAsia="en-GB"/>
              </w:rPr>
              <w:t>Work with local communities and Parish Councils to deliver affordable housing in rural areas</w:t>
            </w:r>
          </w:p>
        </w:tc>
        <w:tc>
          <w:tcPr>
            <w:tcW w:w="4436" w:type="dxa"/>
          </w:tcPr>
          <w:p w14:paraId="1204ED70" w14:textId="77777777" w:rsidR="001C188F" w:rsidRDefault="001C188F" w:rsidP="0008315D">
            <w:pPr>
              <w:spacing w:line="276" w:lineRule="auto"/>
              <w:rPr>
                <w:rFonts w:ascii="Arial" w:hAnsi="Arial" w:cs="Arial"/>
                <w:sz w:val="24"/>
                <w:szCs w:val="24"/>
              </w:rPr>
            </w:pPr>
            <w:r>
              <w:rPr>
                <w:rFonts w:ascii="Arial" w:hAnsi="Arial" w:cs="Arial"/>
                <w:sz w:val="24"/>
                <w:szCs w:val="24"/>
              </w:rPr>
              <w:t>Relaunch rural exception site enabling and promotion.</w:t>
            </w:r>
          </w:p>
          <w:p w14:paraId="6215A50C" w14:textId="77777777" w:rsidR="001C188F" w:rsidRDefault="001C188F" w:rsidP="0008315D">
            <w:pPr>
              <w:spacing w:line="276" w:lineRule="auto"/>
            </w:pPr>
          </w:p>
        </w:tc>
        <w:tc>
          <w:tcPr>
            <w:tcW w:w="1417" w:type="dxa"/>
          </w:tcPr>
          <w:p w14:paraId="7369A282" w14:textId="4157D4AE" w:rsidR="001C188F" w:rsidRPr="00415721" w:rsidRDefault="00415721" w:rsidP="001C188F">
            <w:pPr>
              <w:rPr>
                <w:rFonts w:ascii="Arial" w:hAnsi="Arial" w:cs="Arial"/>
                <w:sz w:val="24"/>
                <w:szCs w:val="24"/>
              </w:rPr>
            </w:pPr>
            <w:r w:rsidRPr="00415721">
              <w:rPr>
                <w:rFonts w:ascii="Arial" w:hAnsi="Arial" w:cs="Arial"/>
                <w:sz w:val="24"/>
                <w:szCs w:val="24"/>
              </w:rPr>
              <w:t>2025</w:t>
            </w:r>
          </w:p>
        </w:tc>
        <w:tc>
          <w:tcPr>
            <w:tcW w:w="1985" w:type="dxa"/>
          </w:tcPr>
          <w:p w14:paraId="368C5DAC" w14:textId="20AE602C" w:rsidR="001C188F" w:rsidRDefault="00332F93" w:rsidP="001C188F">
            <w:r>
              <w:rPr>
                <w:rFonts w:ascii="Arial" w:hAnsi="Arial" w:cs="Arial"/>
                <w:sz w:val="24"/>
                <w:szCs w:val="24"/>
              </w:rPr>
              <w:t>Service Lead - New Homes</w:t>
            </w:r>
          </w:p>
        </w:tc>
        <w:tc>
          <w:tcPr>
            <w:tcW w:w="3321" w:type="dxa"/>
          </w:tcPr>
          <w:p w14:paraId="3B039568" w14:textId="1A9895BF" w:rsidR="004B7A2C" w:rsidRDefault="004B7A2C" w:rsidP="004B7A2C">
            <w:pPr>
              <w:rPr>
                <w:rFonts w:ascii="Arial" w:hAnsi="Arial" w:cs="Arial"/>
                <w:sz w:val="24"/>
                <w:szCs w:val="24"/>
              </w:rPr>
            </w:pPr>
            <w:r>
              <w:rPr>
                <w:rFonts w:ascii="Arial" w:hAnsi="Arial" w:cs="Arial"/>
                <w:sz w:val="24"/>
                <w:szCs w:val="24"/>
              </w:rPr>
              <w:t>New joint Rural Enabler post with a LA</w:t>
            </w:r>
            <w:r w:rsidR="005E341B">
              <w:rPr>
                <w:rFonts w:ascii="Arial" w:hAnsi="Arial" w:cs="Arial"/>
                <w:sz w:val="24"/>
                <w:szCs w:val="24"/>
              </w:rPr>
              <w:t>.</w:t>
            </w:r>
          </w:p>
          <w:p w14:paraId="2C10CF41" w14:textId="77777777" w:rsidR="004679AC" w:rsidRDefault="004679AC" w:rsidP="001C188F">
            <w:pPr>
              <w:rPr>
                <w:rFonts w:ascii="Arial" w:hAnsi="Arial" w:cs="Arial"/>
                <w:sz w:val="24"/>
                <w:szCs w:val="24"/>
              </w:rPr>
            </w:pPr>
          </w:p>
          <w:p w14:paraId="41F2607B" w14:textId="6B23ADFF" w:rsidR="001C188F" w:rsidRDefault="004679AC" w:rsidP="001C188F">
            <w:r>
              <w:rPr>
                <w:rFonts w:ascii="Arial" w:hAnsi="Arial" w:cs="Arial"/>
                <w:sz w:val="24"/>
                <w:szCs w:val="24"/>
              </w:rPr>
              <w:t>More affordable housing is delivered in rural areas</w:t>
            </w:r>
            <w:r w:rsidR="004E7BE2">
              <w:rPr>
                <w:rFonts w:ascii="Arial" w:hAnsi="Arial" w:cs="Arial"/>
                <w:sz w:val="24"/>
                <w:szCs w:val="24"/>
              </w:rPr>
              <w:t>.</w:t>
            </w:r>
          </w:p>
        </w:tc>
      </w:tr>
      <w:tr w:rsidR="001C188F" w14:paraId="6DA7CC37" w14:textId="77777777" w:rsidTr="008058EB">
        <w:tc>
          <w:tcPr>
            <w:tcW w:w="2789" w:type="dxa"/>
          </w:tcPr>
          <w:p w14:paraId="7463B6F1" w14:textId="48ECA1A7" w:rsidR="001C188F" w:rsidRDefault="001C188F" w:rsidP="0008315D">
            <w:pPr>
              <w:spacing w:line="276" w:lineRule="auto"/>
            </w:pPr>
            <w:r w:rsidRPr="00777E6B">
              <w:rPr>
                <w:rFonts w:ascii="Arial" w:eastAsia="Times New Roman" w:hAnsi="Arial" w:cs="Arial"/>
                <w:color w:val="000000"/>
                <w:sz w:val="24"/>
                <w:szCs w:val="24"/>
                <w:lang w:eastAsia="en-GB"/>
              </w:rPr>
              <w:t xml:space="preserve">8. Deliver different tenure offers through </w:t>
            </w:r>
            <w:r w:rsidRPr="00777E6B">
              <w:rPr>
                <w:rFonts w:ascii="Arial" w:eastAsia="Times New Roman" w:hAnsi="Arial" w:cs="Arial"/>
                <w:color w:val="000000"/>
                <w:sz w:val="24"/>
                <w:szCs w:val="24"/>
                <w:lang w:eastAsia="en-GB"/>
              </w:rPr>
              <w:lastRenderedPageBreak/>
              <w:t>the Local Housing – Vent</w:t>
            </w:r>
            <w:r w:rsidR="00954713">
              <w:rPr>
                <w:rFonts w:ascii="Arial" w:eastAsia="Times New Roman" w:hAnsi="Arial" w:cs="Arial"/>
                <w:color w:val="000000"/>
                <w:sz w:val="24"/>
                <w:szCs w:val="24"/>
                <w:lang w:eastAsia="en-GB"/>
              </w:rPr>
              <w:t>a</w:t>
            </w:r>
            <w:r w:rsidRPr="00777E6B">
              <w:rPr>
                <w:rFonts w:ascii="Arial" w:eastAsia="Times New Roman" w:hAnsi="Arial" w:cs="Arial"/>
                <w:color w:val="000000"/>
                <w:sz w:val="24"/>
                <w:szCs w:val="24"/>
                <w:lang w:eastAsia="en-GB"/>
              </w:rPr>
              <w:t xml:space="preserve"> Living Limited.</w:t>
            </w:r>
          </w:p>
        </w:tc>
        <w:tc>
          <w:tcPr>
            <w:tcW w:w="4436" w:type="dxa"/>
          </w:tcPr>
          <w:p w14:paraId="306E2A4C" w14:textId="77777777" w:rsidR="001C188F" w:rsidRDefault="001C188F" w:rsidP="0008315D">
            <w:pPr>
              <w:spacing w:line="276" w:lineRule="auto"/>
              <w:rPr>
                <w:rFonts w:ascii="Arial" w:hAnsi="Arial" w:cs="Arial"/>
                <w:sz w:val="24"/>
                <w:szCs w:val="24"/>
              </w:rPr>
            </w:pPr>
            <w:r>
              <w:rPr>
                <w:rFonts w:ascii="Arial" w:hAnsi="Arial" w:cs="Arial"/>
                <w:sz w:val="24"/>
                <w:szCs w:val="24"/>
              </w:rPr>
              <w:lastRenderedPageBreak/>
              <w:t>Identify further development opportunities.</w:t>
            </w:r>
          </w:p>
          <w:p w14:paraId="0D596B12" w14:textId="77777777" w:rsidR="001C188F" w:rsidRDefault="001C188F" w:rsidP="0008315D">
            <w:pPr>
              <w:spacing w:line="276" w:lineRule="auto"/>
            </w:pPr>
          </w:p>
        </w:tc>
        <w:tc>
          <w:tcPr>
            <w:tcW w:w="1417" w:type="dxa"/>
          </w:tcPr>
          <w:p w14:paraId="3A6D53A0" w14:textId="3380F270" w:rsidR="001C188F" w:rsidRPr="008A3F14" w:rsidRDefault="008A3F14" w:rsidP="001C188F">
            <w:pPr>
              <w:rPr>
                <w:rFonts w:ascii="Arial" w:hAnsi="Arial" w:cs="Arial"/>
                <w:sz w:val="24"/>
                <w:szCs w:val="24"/>
              </w:rPr>
            </w:pPr>
            <w:r w:rsidRPr="008A3F14">
              <w:rPr>
                <w:rFonts w:ascii="Arial" w:hAnsi="Arial" w:cs="Arial"/>
                <w:sz w:val="24"/>
                <w:szCs w:val="24"/>
              </w:rPr>
              <w:t>2025</w:t>
            </w:r>
          </w:p>
        </w:tc>
        <w:tc>
          <w:tcPr>
            <w:tcW w:w="1985" w:type="dxa"/>
          </w:tcPr>
          <w:p w14:paraId="0F2E02E9" w14:textId="0420A2D7" w:rsidR="001C188F" w:rsidRDefault="002F7457" w:rsidP="001C188F">
            <w:r>
              <w:rPr>
                <w:rFonts w:ascii="Arial" w:hAnsi="Arial" w:cs="Arial"/>
                <w:sz w:val="24"/>
                <w:szCs w:val="24"/>
              </w:rPr>
              <w:t>Service Lead - New Homes</w:t>
            </w:r>
          </w:p>
        </w:tc>
        <w:tc>
          <w:tcPr>
            <w:tcW w:w="3321" w:type="dxa"/>
          </w:tcPr>
          <w:p w14:paraId="733259B1" w14:textId="62D63F77" w:rsidR="001C188F" w:rsidRPr="008A3F14" w:rsidRDefault="00596E11" w:rsidP="001C188F">
            <w:pPr>
              <w:rPr>
                <w:rFonts w:ascii="Arial" w:hAnsi="Arial" w:cs="Arial"/>
              </w:rPr>
            </w:pPr>
            <w:r w:rsidRPr="008A3F14">
              <w:rPr>
                <w:rFonts w:ascii="Arial" w:hAnsi="Arial" w:cs="Arial"/>
                <w:sz w:val="24"/>
                <w:szCs w:val="24"/>
              </w:rPr>
              <w:t>More</w:t>
            </w:r>
            <w:r w:rsidR="002F7457">
              <w:rPr>
                <w:rFonts w:ascii="Arial" w:hAnsi="Arial" w:cs="Arial"/>
                <w:sz w:val="24"/>
                <w:szCs w:val="24"/>
              </w:rPr>
              <w:t xml:space="preserve"> of </w:t>
            </w:r>
            <w:r w:rsidRPr="008A3F14">
              <w:rPr>
                <w:rFonts w:ascii="Arial" w:hAnsi="Arial" w:cs="Arial"/>
                <w:sz w:val="24"/>
                <w:szCs w:val="24"/>
              </w:rPr>
              <w:t xml:space="preserve">different types of </w:t>
            </w:r>
            <w:r w:rsidR="008A3F14" w:rsidRPr="008A3F14">
              <w:rPr>
                <w:rFonts w:ascii="Arial" w:hAnsi="Arial" w:cs="Arial"/>
                <w:sz w:val="24"/>
                <w:szCs w:val="24"/>
              </w:rPr>
              <w:t>tenure delivered.</w:t>
            </w:r>
          </w:p>
        </w:tc>
      </w:tr>
      <w:tr w:rsidR="00C73979" w14:paraId="6A40264B" w14:textId="77777777" w:rsidTr="008058EB">
        <w:tc>
          <w:tcPr>
            <w:tcW w:w="2789" w:type="dxa"/>
          </w:tcPr>
          <w:p w14:paraId="59524FFE" w14:textId="1268AD66" w:rsidR="00C73979" w:rsidRDefault="00C73979" w:rsidP="00C73979">
            <w:pPr>
              <w:spacing w:line="276" w:lineRule="auto"/>
            </w:pPr>
            <w:r w:rsidRPr="00F377DB">
              <w:rPr>
                <w:rFonts w:ascii="Arial" w:hAnsi="Arial" w:cs="Arial"/>
                <w:color w:val="000000"/>
                <w:sz w:val="24"/>
                <w:szCs w:val="24"/>
                <w:shd w:val="clear" w:color="auto" w:fill="FFFFFF"/>
              </w:rPr>
              <w:t>9</w:t>
            </w:r>
            <w:r w:rsidRPr="00F377DB">
              <w:rPr>
                <w:color w:val="000000"/>
                <w:shd w:val="clear" w:color="auto" w:fill="FFFFFF"/>
              </w:rPr>
              <w:t xml:space="preserve">. </w:t>
            </w:r>
            <w:r w:rsidRPr="00F377DB">
              <w:rPr>
                <w:rFonts w:ascii="Arial" w:hAnsi="Arial" w:cs="Arial"/>
                <w:color w:val="000000"/>
                <w:sz w:val="24"/>
                <w:szCs w:val="24"/>
                <w:shd w:val="clear" w:color="auto" w:fill="FFFFFF"/>
              </w:rPr>
              <w:t>Regularly review our approach to affordable housing development in the light of identified local needs, market and economic conditions and environmental objectives</w:t>
            </w:r>
            <w:r w:rsidR="004E7BE2">
              <w:rPr>
                <w:rFonts w:ascii="Arial" w:hAnsi="Arial" w:cs="Arial"/>
                <w:color w:val="000000"/>
                <w:sz w:val="24"/>
                <w:szCs w:val="24"/>
                <w:shd w:val="clear" w:color="auto" w:fill="FFFFFF"/>
              </w:rPr>
              <w:t>.</w:t>
            </w:r>
          </w:p>
        </w:tc>
        <w:tc>
          <w:tcPr>
            <w:tcW w:w="4436" w:type="dxa"/>
          </w:tcPr>
          <w:p w14:paraId="45D3A069" w14:textId="77777777" w:rsidR="00C73979" w:rsidRDefault="00C73979" w:rsidP="00C73979">
            <w:pPr>
              <w:spacing w:line="276" w:lineRule="auto"/>
              <w:rPr>
                <w:rFonts w:ascii="Arial" w:hAnsi="Arial" w:cs="Arial"/>
                <w:sz w:val="24"/>
                <w:szCs w:val="24"/>
              </w:rPr>
            </w:pPr>
            <w:r>
              <w:rPr>
                <w:rFonts w:ascii="Arial" w:hAnsi="Arial" w:cs="Arial"/>
                <w:sz w:val="24"/>
                <w:szCs w:val="24"/>
              </w:rPr>
              <w:t>Annual review and update of the Housing Development Strategy.</w:t>
            </w:r>
          </w:p>
          <w:p w14:paraId="62BDAD84" w14:textId="77777777" w:rsidR="00C73979" w:rsidRDefault="00C73979" w:rsidP="00C73979">
            <w:pPr>
              <w:spacing w:line="276" w:lineRule="auto"/>
              <w:rPr>
                <w:rFonts w:ascii="Arial" w:hAnsi="Arial" w:cs="Arial"/>
                <w:sz w:val="24"/>
                <w:szCs w:val="24"/>
              </w:rPr>
            </w:pPr>
          </w:p>
          <w:p w14:paraId="21B684D6" w14:textId="77777777" w:rsidR="00C73979" w:rsidRDefault="00C73979" w:rsidP="00C73979">
            <w:pPr>
              <w:spacing w:line="276" w:lineRule="auto"/>
              <w:rPr>
                <w:rFonts w:ascii="Arial" w:hAnsi="Arial" w:cs="Arial"/>
                <w:sz w:val="24"/>
                <w:szCs w:val="24"/>
              </w:rPr>
            </w:pPr>
            <w:r>
              <w:rPr>
                <w:rFonts w:ascii="Arial" w:hAnsi="Arial" w:cs="Arial"/>
                <w:sz w:val="24"/>
                <w:szCs w:val="24"/>
              </w:rPr>
              <w:t>Develop and implement a market engagement strategy to facilitate the acquisition of S106 and other new homes for affordable housing.</w:t>
            </w:r>
          </w:p>
          <w:p w14:paraId="7212BE16" w14:textId="77777777" w:rsidR="00C73979" w:rsidRDefault="00C73979" w:rsidP="00C73979">
            <w:pPr>
              <w:spacing w:line="276" w:lineRule="auto"/>
            </w:pPr>
          </w:p>
        </w:tc>
        <w:tc>
          <w:tcPr>
            <w:tcW w:w="1417" w:type="dxa"/>
          </w:tcPr>
          <w:p w14:paraId="1EA215D2" w14:textId="77777777" w:rsidR="00C73979" w:rsidRDefault="00C73979" w:rsidP="00C73979">
            <w:pPr>
              <w:rPr>
                <w:rFonts w:ascii="Arial" w:hAnsi="Arial" w:cs="Arial"/>
                <w:sz w:val="24"/>
                <w:szCs w:val="24"/>
              </w:rPr>
            </w:pPr>
            <w:r w:rsidRPr="00C73979">
              <w:rPr>
                <w:rFonts w:ascii="Arial" w:hAnsi="Arial" w:cs="Arial"/>
                <w:sz w:val="24"/>
                <w:szCs w:val="24"/>
              </w:rPr>
              <w:t>On-going</w:t>
            </w:r>
          </w:p>
          <w:p w14:paraId="6DCAE54C" w14:textId="77777777" w:rsidR="00C73979" w:rsidRDefault="00C73979" w:rsidP="00C73979">
            <w:pPr>
              <w:rPr>
                <w:rFonts w:ascii="Arial" w:hAnsi="Arial" w:cs="Arial"/>
                <w:sz w:val="24"/>
                <w:szCs w:val="24"/>
              </w:rPr>
            </w:pPr>
          </w:p>
          <w:p w14:paraId="6CC5398C" w14:textId="77777777" w:rsidR="00C73979" w:rsidRDefault="00C73979" w:rsidP="00C73979">
            <w:pPr>
              <w:rPr>
                <w:rFonts w:ascii="Arial" w:hAnsi="Arial" w:cs="Arial"/>
                <w:sz w:val="24"/>
                <w:szCs w:val="24"/>
              </w:rPr>
            </w:pPr>
          </w:p>
          <w:p w14:paraId="5413429C" w14:textId="517867E6" w:rsidR="00C73979" w:rsidRPr="00C73979" w:rsidRDefault="001615FE" w:rsidP="00C73979">
            <w:pPr>
              <w:rPr>
                <w:rFonts w:ascii="Arial" w:hAnsi="Arial" w:cs="Arial"/>
                <w:sz w:val="24"/>
                <w:szCs w:val="24"/>
              </w:rPr>
            </w:pPr>
            <w:r>
              <w:rPr>
                <w:rFonts w:ascii="Arial" w:hAnsi="Arial" w:cs="Arial"/>
                <w:sz w:val="24"/>
                <w:szCs w:val="24"/>
              </w:rPr>
              <w:t xml:space="preserve"> 2024</w:t>
            </w:r>
          </w:p>
        </w:tc>
        <w:tc>
          <w:tcPr>
            <w:tcW w:w="1985" w:type="dxa"/>
          </w:tcPr>
          <w:p w14:paraId="01EF34D1" w14:textId="54D0D90D" w:rsidR="00C73979" w:rsidRDefault="00C73979" w:rsidP="00C73979">
            <w:r>
              <w:rPr>
                <w:rFonts w:ascii="Arial" w:hAnsi="Arial" w:cs="Arial"/>
                <w:sz w:val="24"/>
                <w:szCs w:val="24"/>
              </w:rPr>
              <w:t>Service Lead - New Homes</w:t>
            </w:r>
            <w:r w:rsidR="004E7BE2">
              <w:rPr>
                <w:rFonts w:ascii="Arial" w:hAnsi="Arial" w:cs="Arial"/>
                <w:sz w:val="24"/>
                <w:szCs w:val="24"/>
              </w:rPr>
              <w:t>.</w:t>
            </w:r>
          </w:p>
        </w:tc>
        <w:tc>
          <w:tcPr>
            <w:tcW w:w="3321" w:type="dxa"/>
          </w:tcPr>
          <w:p w14:paraId="50C9D6BE" w14:textId="106D7303" w:rsidR="00C73979" w:rsidRDefault="00C73979" w:rsidP="00C73979">
            <w:r>
              <w:rPr>
                <w:rFonts w:ascii="Arial" w:hAnsi="Arial" w:cs="Arial"/>
                <w:sz w:val="24"/>
                <w:szCs w:val="24"/>
              </w:rPr>
              <w:t>Approach is reviewed, and any necessary changes to delivery are adopted as a result.</w:t>
            </w:r>
          </w:p>
        </w:tc>
      </w:tr>
    </w:tbl>
    <w:p w14:paraId="3A09F1F9" w14:textId="77777777" w:rsidR="004A6005" w:rsidRDefault="004A6005"/>
    <w:tbl>
      <w:tblPr>
        <w:tblStyle w:val="TableGrid"/>
        <w:tblW w:w="0" w:type="auto"/>
        <w:tblLook w:val="04A0" w:firstRow="1" w:lastRow="0" w:firstColumn="1" w:lastColumn="0" w:noHBand="0" w:noVBand="1"/>
      </w:tblPr>
      <w:tblGrid>
        <w:gridCol w:w="2789"/>
        <w:gridCol w:w="4436"/>
        <w:gridCol w:w="1417"/>
        <w:gridCol w:w="1985"/>
        <w:gridCol w:w="3321"/>
      </w:tblGrid>
      <w:tr w:rsidR="001C188F" w14:paraId="4C6A2647" w14:textId="77777777" w:rsidTr="001C188F">
        <w:tc>
          <w:tcPr>
            <w:tcW w:w="13948" w:type="dxa"/>
            <w:gridSpan w:val="5"/>
          </w:tcPr>
          <w:p w14:paraId="2A94B86C" w14:textId="77777777" w:rsidR="001C188F" w:rsidRPr="001C188F" w:rsidRDefault="001C188F" w:rsidP="001C188F">
            <w:pPr>
              <w:rPr>
                <w:rFonts w:ascii="Arial" w:hAnsi="Arial" w:cs="Arial"/>
                <w:b/>
                <w:bCs/>
                <w:color w:val="000000" w:themeColor="text1"/>
                <w:sz w:val="28"/>
                <w:szCs w:val="28"/>
              </w:rPr>
            </w:pPr>
            <w:r w:rsidRPr="001C188F">
              <w:rPr>
                <w:rFonts w:ascii="Arial" w:hAnsi="Arial" w:cs="Arial"/>
                <w:b/>
                <w:bCs/>
                <w:color w:val="000000" w:themeColor="text1"/>
                <w:sz w:val="28"/>
                <w:szCs w:val="28"/>
              </w:rPr>
              <w:t xml:space="preserve">Objective 2 – Greener Homes. </w:t>
            </w:r>
          </w:p>
          <w:p w14:paraId="2673CE58" w14:textId="77777777" w:rsidR="001C188F" w:rsidRPr="001C188F" w:rsidRDefault="001C188F" w:rsidP="001C188F">
            <w:pPr>
              <w:rPr>
                <w:rFonts w:ascii="Arial" w:hAnsi="Arial" w:cs="Arial"/>
                <w:sz w:val="28"/>
                <w:szCs w:val="28"/>
              </w:rPr>
            </w:pPr>
          </w:p>
          <w:p w14:paraId="43BFC7E8" w14:textId="1F5E6C81" w:rsidR="001C188F" w:rsidRDefault="001C188F" w:rsidP="001C188F">
            <w:r>
              <w:rPr>
                <w:rFonts w:ascii="Arial" w:hAnsi="Arial" w:cs="Arial"/>
                <w:sz w:val="24"/>
                <w:szCs w:val="24"/>
              </w:rPr>
              <w:t xml:space="preserve">Develop and support the delivery of high-quality homes to meet resident housing need by promoting new homes that limit carbon emissions. That are energy efficient in construction and in use, that are healthy to live in and affordable to run </w:t>
            </w:r>
            <w:r w:rsidR="00941591">
              <w:rPr>
                <w:rFonts w:ascii="Arial" w:hAnsi="Arial" w:cs="Arial"/>
                <w:sz w:val="24"/>
                <w:szCs w:val="24"/>
              </w:rPr>
              <w:t>to</w:t>
            </w:r>
            <w:r>
              <w:rPr>
                <w:rFonts w:ascii="Arial" w:hAnsi="Arial" w:cs="Arial"/>
                <w:sz w:val="24"/>
                <w:szCs w:val="24"/>
              </w:rPr>
              <w:t xml:space="preserve"> reduce fuel poverty.</w:t>
            </w:r>
          </w:p>
          <w:p w14:paraId="2F64E321" w14:textId="77777777" w:rsidR="001C188F" w:rsidRDefault="001C188F"/>
        </w:tc>
      </w:tr>
      <w:tr w:rsidR="0008315D" w14:paraId="72C793D7" w14:textId="77777777" w:rsidTr="00CB5DDB">
        <w:tc>
          <w:tcPr>
            <w:tcW w:w="2789" w:type="dxa"/>
          </w:tcPr>
          <w:p w14:paraId="1F4B61F7" w14:textId="77777777" w:rsidR="0008315D" w:rsidRPr="0008315D" w:rsidRDefault="0008315D">
            <w:pPr>
              <w:rPr>
                <w:rFonts w:ascii="Arial" w:hAnsi="Arial" w:cs="Arial"/>
                <w:sz w:val="24"/>
                <w:szCs w:val="24"/>
              </w:rPr>
            </w:pPr>
            <w:r w:rsidRPr="0008315D">
              <w:rPr>
                <w:rFonts w:ascii="Arial" w:hAnsi="Arial" w:cs="Arial"/>
                <w:sz w:val="24"/>
                <w:szCs w:val="24"/>
              </w:rPr>
              <w:t xml:space="preserve">Objectives </w:t>
            </w:r>
          </w:p>
        </w:tc>
        <w:tc>
          <w:tcPr>
            <w:tcW w:w="4436" w:type="dxa"/>
          </w:tcPr>
          <w:p w14:paraId="29F9F0FC" w14:textId="77777777" w:rsidR="0008315D" w:rsidRPr="0008315D" w:rsidRDefault="0008315D">
            <w:pPr>
              <w:rPr>
                <w:rFonts w:ascii="Arial" w:hAnsi="Arial" w:cs="Arial"/>
                <w:sz w:val="24"/>
                <w:szCs w:val="24"/>
              </w:rPr>
            </w:pPr>
            <w:r w:rsidRPr="0008315D">
              <w:rPr>
                <w:rFonts w:ascii="Arial" w:hAnsi="Arial" w:cs="Arial"/>
                <w:sz w:val="24"/>
                <w:szCs w:val="24"/>
              </w:rPr>
              <w:t xml:space="preserve">What will we do  </w:t>
            </w:r>
          </w:p>
        </w:tc>
        <w:tc>
          <w:tcPr>
            <w:tcW w:w="1417" w:type="dxa"/>
          </w:tcPr>
          <w:p w14:paraId="749ECC7C" w14:textId="77777777" w:rsidR="0008315D" w:rsidRPr="0008315D" w:rsidRDefault="0008315D">
            <w:pPr>
              <w:rPr>
                <w:rFonts w:ascii="Arial" w:hAnsi="Arial" w:cs="Arial"/>
                <w:sz w:val="24"/>
                <w:szCs w:val="24"/>
              </w:rPr>
            </w:pPr>
            <w:r w:rsidRPr="0008315D">
              <w:rPr>
                <w:rFonts w:ascii="Arial" w:hAnsi="Arial" w:cs="Arial"/>
                <w:sz w:val="24"/>
                <w:szCs w:val="24"/>
              </w:rPr>
              <w:t xml:space="preserve">When will we do it </w:t>
            </w:r>
          </w:p>
        </w:tc>
        <w:tc>
          <w:tcPr>
            <w:tcW w:w="1985" w:type="dxa"/>
          </w:tcPr>
          <w:p w14:paraId="0B17A231" w14:textId="77777777" w:rsidR="0008315D" w:rsidRPr="0008315D" w:rsidRDefault="0008315D">
            <w:pPr>
              <w:rPr>
                <w:rFonts w:ascii="Arial" w:hAnsi="Arial" w:cs="Arial"/>
                <w:sz w:val="24"/>
                <w:szCs w:val="24"/>
              </w:rPr>
            </w:pPr>
            <w:r w:rsidRPr="0008315D">
              <w:rPr>
                <w:rFonts w:ascii="Arial" w:hAnsi="Arial" w:cs="Arial"/>
                <w:sz w:val="24"/>
                <w:szCs w:val="24"/>
              </w:rPr>
              <w:t xml:space="preserve">Lead Officer </w:t>
            </w:r>
          </w:p>
        </w:tc>
        <w:tc>
          <w:tcPr>
            <w:tcW w:w="3321" w:type="dxa"/>
          </w:tcPr>
          <w:p w14:paraId="24B5F011" w14:textId="77777777" w:rsidR="0008315D" w:rsidRPr="0008315D" w:rsidRDefault="0008315D">
            <w:pPr>
              <w:rPr>
                <w:rFonts w:ascii="Arial" w:hAnsi="Arial" w:cs="Arial"/>
                <w:sz w:val="24"/>
                <w:szCs w:val="24"/>
              </w:rPr>
            </w:pPr>
            <w:r w:rsidRPr="0008315D">
              <w:rPr>
                <w:rFonts w:ascii="Arial" w:hAnsi="Arial" w:cs="Arial"/>
                <w:sz w:val="24"/>
                <w:szCs w:val="24"/>
              </w:rPr>
              <w:t xml:space="preserve">Progress </w:t>
            </w:r>
          </w:p>
        </w:tc>
      </w:tr>
      <w:tr w:rsidR="0008315D" w14:paraId="4FDE1B2F" w14:textId="77777777" w:rsidTr="00CB5DDB">
        <w:tc>
          <w:tcPr>
            <w:tcW w:w="2789" w:type="dxa"/>
          </w:tcPr>
          <w:p w14:paraId="6D7F8CDF" w14:textId="77777777" w:rsidR="0008315D" w:rsidRDefault="0008315D">
            <w:r>
              <w:rPr>
                <w:rFonts w:ascii="Arial" w:eastAsia="Times New Roman" w:hAnsi="Arial" w:cs="Arial"/>
                <w:bCs/>
                <w:color w:val="000000"/>
                <w:sz w:val="24"/>
                <w:szCs w:val="24"/>
                <w:lang w:eastAsia="en-GB"/>
              </w:rPr>
              <w:t>1. All new council developed homes are built to high sustainability and Council Local Plan standards.</w:t>
            </w:r>
          </w:p>
        </w:tc>
        <w:tc>
          <w:tcPr>
            <w:tcW w:w="4436" w:type="dxa"/>
          </w:tcPr>
          <w:p w14:paraId="514C4B42" w14:textId="77777777" w:rsidR="0008315D" w:rsidRDefault="0008315D" w:rsidP="0008315D">
            <w:pPr>
              <w:rPr>
                <w:rFonts w:ascii="Arial" w:hAnsi="Arial" w:cs="Arial"/>
                <w:sz w:val="24"/>
                <w:szCs w:val="24"/>
              </w:rPr>
            </w:pPr>
            <w:r>
              <w:rPr>
                <w:rFonts w:ascii="Arial" w:hAnsi="Arial" w:cs="Arial"/>
                <w:sz w:val="24"/>
                <w:szCs w:val="24"/>
              </w:rPr>
              <w:t>Develop sustainability objectives and standards applicable to all new council homes.</w:t>
            </w:r>
          </w:p>
          <w:p w14:paraId="76F013BE" w14:textId="77777777" w:rsidR="0008315D" w:rsidRDefault="0008315D"/>
        </w:tc>
        <w:tc>
          <w:tcPr>
            <w:tcW w:w="1417" w:type="dxa"/>
          </w:tcPr>
          <w:p w14:paraId="73324805" w14:textId="503D2DE6" w:rsidR="0008315D" w:rsidRPr="007E716C" w:rsidRDefault="007E716C">
            <w:pPr>
              <w:rPr>
                <w:rFonts w:ascii="Arial" w:hAnsi="Arial" w:cs="Arial"/>
                <w:sz w:val="24"/>
                <w:szCs w:val="24"/>
              </w:rPr>
            </w:pPr>
            <w:r w:rsidRPr="007E716C">
              <w:rPr>
                <w:rFonts w:ascii="Arial" w:hAnsi="Arial" w:cs="Arial"/>
                <w:sz w:val="24"/>
                <w:szCs w:val="24"/>
              </w:rPr>
              <w:t>2024</w:t>
            </w:r>
          </w:p>
        </w:tc>
        <w:tc>
          <w:tcPr>
            <w:tcW w:w="1985" w:type="dxa"/>
          </w:tcPr>
          <w:p w14:paraId="6B01EC83" w14:textId="28F9745A" w:rsidR="0008315D" w:rsidRDefault="007E716C">
            <w:r>
              <w:rPr>
                <w:rFonts w:ascii="Arial" w:hAnsi="Arial" w:cs="Arial"/>
                <w:sz w:val="24"/>
                <w:szCs w:val="24"/>
              </w:rPr>
              <w:t>Service Lead - New Homes.</w:t>
            </w:r>
          </w:p>
        </w:tc>
        <w:tc>
          <w:tcPr>
            <w:tcW w:w="3321" w:type="dxa"/>
          </w:tcPr>
          <w:p w14:paraId="2C00162C" w14:textId="4EBE6743" w:rsidR="00684C2C" w:rsidRDefault="00684C2C" w:rsidP="00684C2C">
            <w:pPr>
              <w:rPr>
                <w:rFonts w:ascii="Arial" w:hAnsi="Arial" w:cs="Arial"/>
                <w:sz w:val="24"/>
                <w:szCs w:val="24"/>
              </w:rPr>
            </w:pPr>
            <w:r>
              <w:rPr>
                <w:rFonts w:ascii="Arial" w:hAnsi="Arial" w:cs="Arial"/>
                <w:sz w:val="24"/>
                <w:szCs w:val="24"/>
              </w:rPr>
              <w:t>New set of Employers Requirements</w:t>
            </w:r>
            <w:r w:rsidR="007E716C">
              <w:rPr>
                <w:rFonts w:ascii="Arial" w:hAnsi="Arial" w:cs="Arial"/>
                <w:sz w:val="24"/>
                <w:szCs w:val="24"/>
              </w:rPr>
              <w:t xml:space="preserve">, </w:t>
            </w:r>
          </w:p>
          <w:p w14:paraId="7D22C555" w14:textId="67DFDE86" w:rsidR="007E716C" w:rsidRDefault="007E716C" w:rsidP="007E716C">
            <w:pPr>
              <w:rPr>
                <w:rFonts w:ascii="Arial" w:hAnsi="Arial" w:cs="Arial"/>
                <w:sz w:val="24"/>
                <w:szCs w:val="24"/>
              </w:rPr>
            </w:pPr>
            <w:r>
              <w:rPr>
                <w:rFonts w:ascii="Arial" w:hAnsi="Arial" w:cs="Arial"/>
                <w:sz w:val="24"/>
                <w:szCs w:val="24"/>
              </w:rPr>
              <w:t>developed in conjunction with Employers Agent</w:t>
            </w:r>
            <w:r w:rsidR="004E7BE2">
              <w:rPr>
                <w:rFonts w:ascii="Arial" w:hAnsi="Arial" w:cs="Arial"/>
                <w:sz w:val="24"/>
                <w:szCs w:val="24"/>
              </w:rPr>
              <w:t>.</w:t>
            </w:r>
          </w:p>
          <w:p w14:paraId="43DB51CE" w14:textId="77777777" w:rsidR="0008315D" w:rsidRDefault="0008315D"/>
        </w:tc>
      </w:tr>
      <w:tr w:rsidR="00144B83" w14:paraId="73B7165C" w14:textId="77777777" w:rsidTr="00CB5DDB">
        <w:tc>
          <w:tcPr>
            <w:tcW w:w="2789" w:type="dxa"/>
          </w:tcPr>
          <w:p w14:paraId="16C5C1A1" w14:textId="6CC02A89" w:rsidR="00144B83" w:rsidRPr="0008315D" w:rsidRDefault="00144B83" w:rsidP="00144B83">
            <w:pPr>
              <w:suppressAutoHyphens/>
              <w:autoSpaceDN w:val="0"/>
              <w:spacing w:line="276" w:lineRule="auto"/>
              <w:textAlignment w:val="baseline"/>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2. D</w:t>
            </w:r>
            <w:r w:rsidRPr="0008315D">
              <w:rPr>
                <w:rFonts w:ascii="Arial" w:eastAsia="Times New Roman" w:hAnsi="Arial" w:cs="Arial"/>
                <w:bCs/>
                <w:color w:val="000000"/>
                <w:sz w:val="24"/>
                <w:szCs w:val="24"/>
                <w:lang w:eastAsia="en-GB"/>
              </w:rPr>
              <w:t xml:space="preserve">eliver on the existing council housing retrofit carbon reduction </w:t>
            </w:r>
            <w:r w:rsidRPr="0008315D">
              <w:rPr>
                <w:rFonts w:ascii="Arial" w:eastAsia="Times New Roman" w:hAnsi="Arial" w:cs="Arial"/>
                <w:bCs/>
                <w:color w:val="000000"/>
                <w:sz w:val="24"/>
                <w:szCs w:val="24"/>
                <w:lang w:eastAsia="en-GB"/>
              </w:rPr>
              <w:lastRenderedPageBreak/>
              <w:t>programme to achieve more energy efficient performing council homes, reducing energy costs.</w:t>
            </w:r>
          </w:p>
          <w:p w14:paraId="3BA1F203" w14:textId="77777777" w:rsidR="00144B83" w:rsidRDefault="00144B83" w:rsidP="00144B83"/>
        </w:tc>
        <w:tc>
          <w:tcPr>
            <w:tcW w:w="4436" w:type="dxa"/>
          </w:tcPr>
          <w:p w14:paraId="14E3998D" w14:textId="355F2F00" w:rsidR="00144B83" w:rsidRDefault="00144B83" w:rsidP="00144B83">
            <w:pPr>
              <w:rPr>
                <w:rFonts w:ascii="Arial" w:hAnsi="Arial" w:cs="Arial"/>
                <w:sz w:val="24"/>
                <w:szCs w:val="24"/>
              </w:rPr>
            </w:pPr>
            <w:r>
              <w:rPr>
                <w:rFonts w:ascii="Arial" w:hAnsi="Arial" w:cs="Arial"/>
                <w:sz w:val="24"/>
                <w:szCs w:val="24"/>
              </w:rPr>
              <w:lastRenderedPageBreak/>
              <w:t>Move 91% of council homes to minimum SAP C rating by 2028.</w:t>
            </w:r>
          </w:p>
          <w:p w14:paraId="4ECE4397" w14:textId="77777777" w:rsidR="00144B83" w:rsidRDefault="00144B83" w:rsidP="00144B83">
            <w:pPr>
              <w:rPr>
                <w:rFonts w:ascii="Arial" w:hAnsi="Arial" w:cs="Arial"/>
                <w:sz w:val="24"/>
                <w:szCs w:val="24"/>
              </w:rPr>
            </w:pPr>
          </w:p>
        </w:tc>
        <w:tc>
          <w:tcPr>
            <w:tcW w:w="1417" w:type="dxa"/>
          </w:tcPr>
          <w:p w14:paraId="5A03E447" w14:textId="66EC6B85" w:rsidR="00144B83" w:rsidRPr="00144B83" w:rsidRDefault="00144B83" w:rsidP="00144B83">
            <w:pPr>
              <w:rPr>
                <w:rFonts w:ascii="Arial" w:hAnsi="Arial" w:cs="Arial"/>
                <w:sz w:val="24"/>
                <w:szCs w:val="24"/>
              </w:rPr>
            </w:pPr>
            <w:r w:rsidRPr="00144B83">
              <w:rPr>
                <w:rFonts w:ascii="Arial" w:hAnsi="Arial" w:cs="Arial"/>
                <w:sz w:val="24"/>
                <w:szCs w:val="24"/>
              </w:rPr>
              <w:t>2028</w:t>
            </w:r>
          </w:p>
        </w:tc>
        <w:tc>
          <w:tcPr>
            <w:tcW w:w="1985" w:type="dxa"/>
          </w:tcPr>
          <w:p w14:paraId="62594B43" w14:textId="115405F9" w:rsidR="00144B83" w:rsidRDefault="0009084E" w:rsidP="00144B83">
            <w:r w:rsidRPr="00D454C4">
              <w:rPr>
                <w:rFonts w:ascii="Arial" w:hAnsi="Arial" w:cs="Arial"/>
                <w:sz w:val="24"/>
                <w:szCs w:val="24"/>
              </w:rPr>
              <w:t>Service Lead – Property</w:t>
            </w:r>
            <w:r w:rsidR="00A8059E">
              <w:rPr>
                <w:rFonts w:ascii="Arial" w:hAnsi="Arial" w:cs="Arial"/>
                <w:sz w:val="24"/>
                <w:szCs w:val="24"/>
              </w:rPr>
              <w:t xml:space="preserve"> Services.</w:t>
            </w:r>
          </w:p>
        </w:tc>
        <w:tc>
          <w:tcPr>
            <w:tcW w:w="3321" w:type="dxa"/>
          </w:tcPr>
          <w:p w14:paraId="5F923348" w14:textId="77777777" w:rsidR="00144B83" w:rsidRDefault="00144B83" w:rsidP="00144B83">
            <w:pPr>
              <w:rPr>
                <w:rFonts w:ascii="Arial" w:hAnsi="Arial" w:cs="Arial"/>
                <w:sz w:val="24"/>
                <w:szCs w:val="24"/>
              </w:rPr>
            </w:pPr>
            <w:r>
              <w:rPr>
                <w:rFonts w:ascii="Arial" w:hAnsi="Arial" w:cs="Arial"/>
                <w:sz w:val="24"/>
                <w:szCs w:val="24"/>
              </w:rPr>
              <w:t xml:space="preserve">All Council homes being SAP C by 2030. </w:t>
            </w:r>
          </w:p>
          <w:p w14:paraId="16A93085" w14:textId="77777777" w:rsidR="00144B83" w:rsidRDefault="00144B83" w:rsidP="00144B83"/>
        </w:tc>
      </w:tr>
      <w:tr w:rsidR="00144B83" w14:paraId="6A14BF46" w14:textId="77777777" w:rsidTr="00CB5DDB">
        <w:tc>
          <w:tcPr>
            <w:tcW w:w="2789" w:type="dxa"/>
          </w:tcPr>
          <w:p w14:paraId="51E1C287" w14:textId="1EBE84FB" w:rsidR="00144B83" w:rsidRDefault="00144B83" w:rsidP="00144B83">
            <w:pPr>
              <w:suppressAutoHyphens/>
              <w:autoSpaceDN w:val="0"/>
              <w:spacing w:line="276" w:lineRule="auto"/>
              <w:textAlignment w:val="baseline"/>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3. Deliver on the ‘Social Housing Decarbonisation Fund’ programme to enhance   the energy efficiency of the worst preforming council homes</w:t>
            </w:r>
            <w:r w:rsidR="003C6A72">
              <w:rPr>
                <w:rFonts w:ascii="Arial" w:eastAsia="Times New Roman" w:hAnsi="Arial" w:cs="Arial"/>
                <w:bCs/>
                <w:color w:val="000000"/>
                <w:sz w:val="24"/>
                <w:szCs w:val="24"/>
                <w:lang w:eastAsia="en-GB"/>
              </w:rPr>
              <w:t>.</w:t>
            </w:r>
          </w:p>
        </w:tc>
        <w:tc>
          <w:tcPr>
            <w:tcW w:w="4436" w:type="dxa"/>
          </w:tcPr>
          <w:p w14:paraId="5CF09FAA" w14:textId="77777777" w:rsidR="00144B83" w:rsidRDefault="00144B83" w:rsidP="00144B83">
            <w:pPr>
              <w:rPr>
                <w:rFonts w:ascii="Arial" w:hAnsi="Arial" w:cs="Arial"/>
                <w:sz w:val="24"/>
                <w:szCs w:val="24"/>
              </w:rPr>
            </w:pPr>
            <w:r>
              <w:rPr>
                <w:rFonts w:ascii="Arial" w:hAnsi="Arial" w:cs="Arial"/>
                <w:sz w:val="24"/>
                <w:szCs w:val="24"/>
              </w:rPr>
              <w:t>Spend the £537k SHDF grant (plus WCC match funding) on retrofit of 19 Swedish Homes and 350 loft insulation top-ups.</w:t>
            </w:r>
          </w:p>
          <w:p w14:paraId="162A28CF" w14:textId="77777777" w:rsidR="00144B83" w:rsidRDefault="00144B83" w:rsidP="00144B83">
            <w:pPr>
              <w:rPr>
                <w:rFonts w:ascii="Arial" w:hAnsi="Arial" w:cs="Arial"/>
                <w:sz w:val="24"/>
                <w:szCs w:val="24"/>
              </w:rPr>
            </w:pPr>
          </w:p>
        </w:tc>
        <w:tc>
          <w:tcPr>
            <w:tcW w:w="1417" w:type="dxa"/>
          </w:tcPr>
          <w:p w14:paraId="6A6C3DD3" w14:textId="0F9BBA8E" w:rsidR="00144B83" w:rsidRPr="001954B7" w:rsidRDefault="001954B7" w:rsidP="00144B83">
            <w:pPr>
              <w:rPr>
                <w:rFonts w:ascii="Arial" w:hAnsi="Arial" w:cs="Arial"/>
                <w:sz w:val="24"/>
                <w:szCs w:val="24"/>
              </w:rPr>
            </w:pPr>
            <w:r w:rsidRPr="001954B7">
              <w:rPr>
                <w:rFonts w:ascii="Arial" w:hAnsi="Arial" w:cs="Arial"/>
                <w:sz w:val="24"/>
                <w:szCs w:val="24"/>
              </w:rPr>
              <w:t>2025</w:t>
            </w:r>
          </w:p>
        </w:tc>
        <w:tc>
          <w:tcPr>
            <w:tcW w:w="1985" w:type="dxa"/>
          </w:tcPr>
          <w:p w14:paraId="558CC36F" w14:textId="1677A5B9" w:rsidR="00144B83" w:rsidRDefault="00A8059E" w:rsidP="00144B83">
            <w:r w:rsidRPr="00D454C4">
              <w:rPr>
                <w:rFonts w:ascii="Arial" w:hAnsi="Arial" w:cs="Arial"/>
                <w:sz w:val="24"/>
                <w:szCs w:val="24"/>
              </w:rPr>
              <w:t>Service Lead – Property</w:t>
            </w:r>
            <w:r>
              <w:rPr>
                <w:rFonts w:ascii="Arial" w:hAnsi="Arial" w:cs="Arial"/>
                <w:sz w:val="24"/>
                <w:szCs w:val="24"/>
              </w:rPr>
              <w:t xml:space="preserve"> Services.</w:t>
            </w:r>
          </w:p>
        </w:tc>
        <w:tc>
          <w:tcPr>
            <w:tcW w:w="3321" w:type="dxa"/>
          </w:tcPr>
          <w:p w14:paraId="143255DD" w14:textId="0E00652E" w:rsidR="00144B83" w:rsidRDefault="00F92990" w:rsidP="00A8059E">
            <w:r>
              <w:rPr>
                <w:rFonts w:ascii="Arial" w:hAnsi="Arial" w:cs="Arial"/>
                <w:sz w:val="24"/>
                <w:szCs w:val="24"/>
              </w:rPr>
              <w:t>Grant spent, 19 Swedish homes retrofitted and 350 loft top-ups, 369 homes moved to SAP C</w:t>
            </w:r>
            <w:r w:rsidR="001954B7">
              <w:rPr>
                <w:rFonts w:ascii="Arial" w:hAnsi="Arial" w:cs="Arial"/>
                <w:sz w:val="24"/>
                <w:szCs w:val="24"/>
              </w:rPr>
              <w:t xml:space="preserve"> b</w:t>
            </w:r>
            <w:r>
              <w:rPr>
                <w:rFonts w:ascii="Arial" w:hAnsi="Arial" w:cs="Arial"/>
                <w:sz w:val="24"/>
                <w:szCs w:val="24"/>
              </w:rPr>
              <w:t>y 2025</w:t>
            </w:r>
            <w:r w:rsidR="003C6A72">
              <w:rPr>
                <w:rFonts w:ascii="Arial" w:hAnsi="Arial" w:cs="Arial"/>
                <w:sz w:val="24"/>
                <w:szCs w:val="24"/>
              </w:rPr>
              <w:t>.</w:t>
            </w:r>
          </w:p>
        </w:tc>
      </w:tr>
      <w:tr w:rsidR="00144B83" w14:paraId="4348A14C" w14:textId="77777777" w:rsidTr="00CB5DDB">
        <w:tc>
          <w:tcPr>
            <w:tcW w:w="2789" w:type="dxa"/>
          </w:tcPr>
          <w:p w14:paraId="38FABEEA" w14:textId="50C608C3" w:rsidR="00144B83" w:rsidRPr="0008315D" w:rsidRDefault="00144B83" w:rsidP="00144B83">
            <w:pPr>
              <w:suppressAutoHyphens/>
              <w:autoSpaceDN w:val="0"/>
              <w:spacing w:line="276" w:lineRule="auto"/>
              <w:jc w:val="both"/>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4.</w:t>
            </w:r>
            <w:r w:rsidR="00E57C38">
              <w:rPr>
                <w:rFonts w:ascii="Arial" w:eastAsia="Times New Roman" w:hAnsi="Arial" w:cs="Arial"/>
                <w:bCs/>
                <w:color w:val="000000"/>
                <w:sz w:val="24"/>
                <w:szCs w:val="24"/>
              </w:rPr>
              <w:t xml:space="preserve"> </w:t>
            </w:r>
            <w:r>
              <w:rPr>
                <w:rFonts w:ascii="Arial" w:eastAsia="Times New Roman" w:hAnsi="Arial" w:cs="Arial"/>
                <w:bCs/>
                <w:color w:val="000000"/>
                <w:sz w:val="24"/>
                <w:szCs w:val="24"/>
              </w:rPr>
              <w:t>De</w:t>
            </w:r>
            <w:r w:rsidRPr="0008315D">
              <w:rPr>
                <w:rFonts w:ascii="Arial" w:eastAsia="Times New Roman" w:hAnsi="Arial" w:cs="Arial"/>
                <w:bCs/>
                <w:color w:val="000000"/>
                <w:sz w:val="24"/>
                <w:szCs w:val="24"/>
              </w:rPr>
              <w:t xml:space="preserve">liver on the Homes Upgrade Grant (HUG2) programme to upgrade the energy efficiently of the private housing stock – supporting residents on low incomes. </w:t>
            </w:r>
          </w:p>
          <w:p w14:paraId="067AF2B9" w14:textId="77777777" w:rsidR="00144B83" w:rsidRDefault="00144B83" w:rsidP="00144B83">
            <w:pPr>
              <w:suppressAutoHyphens/>
              <w:autoSpaceDN w:val="0"/>
              <w:spacing w:line="276" w:lineRule="auto"/>
              <w:textAlignment w:val="baseline"/>
              <w:rPr>
                <w:rFonts w:ascii="Arial" w:eastAsia="Times New Roman" w:hAnsi="Arial" w:cs="Arial"/>
                <w:bCs/>
                <w:color w:val="000000"/>
                <w:sz w:val="24"/>
                <w:szCs w:val="24"/>
                <w:lang w:eastAsia="en-GB"/>
              </w:rPr>
            </w:pPr>
          </w:p>
        </w:tc>
        <w:tc>
          <w:tcPr>
            <w:tcW w:w="4436" w:type="dxa"/>
          </w:tcPr>
          <w:p w14:paraId="35BE6346" w14:textId="77777777" w:rsidR="00144B83" w:rsidRDefault="00144B83" w:rsidP="00144B83">
            <w:pPr>
              <w:rPr>
                <w:rFonts w:ascii="Arial" w:hAnsi="Arial" w:cs="Arial"/>
                <w:sz w:val="24"/>
                <w:szCs w:val="24"/>
              </w:rPr>
            </w:pPr>
            <w:r>
              <w:rPr>
                <w:rFonts w:ascii="Arial" w:hAnsi="Arial" w:cs="Arial"/>
                <w:sz w:val="24"/>
                <w:szCs w:val="24"/>
              </w:rPr>
              <w:t>Promote the HUG scheme to all eligible residents, working as part of a consortium with Portsmouth City Council.</w:t>
            </w:r>
          </w:p>
          <w:p w14:paraId="63F33384" w14:textId="77777777" w:rsidR="00144B83" w:rsidRDefault="00144B83" w:rsidP="00144B83">
            <w:pPr>
              <w:rPr>
                <w:rFonts w:ascii="Arial" w:hAnsi="Arial" w:cs="Arial"/>
                <w:sz w:val="24"/>
                <w:szCs w:val="24"/>
              </w:rPr>
            </w:pPr>
          </w:p>
        </w:tc>
        <w:tc>
          <w:tcPr>
            <w:tcW w:w="1417" w:type="dxa"/>
          </w:tcPr>
          <w:p w14:paraId="040C4CE9" w14:textId="421988D1" w:rsidR="00144B83" w:rsidRPr="002B61BC" w:rsidRDefault="002B61BC" w:rsidP="00144B83">
            <w:pPr>
              <w:rPr>
                <w:rFonts w:ascii="Arial" w:hAnsi="Arial" w:cs="Arial"/>
                <w:sz w:val="24"/>
                <w:szCs w:val="24"/>
              </w:rPr>
            </w:pPr>
            <w:r w:rsidRPr="002B61BC">
              <w:rPr>
                <w:rFonts w:ascii="Arial" w:hAnsi="Arial" w:cs="Arial"/>
                <w:sz w:val="24"/>
                <w:szCs w:val="24"/>
              </w:rPr>
              <w:t>2025</w:t>
            </w:r>
          </w:p>
        </w:tc>
        <w:tc>
          <w:tcPr>
            <w:tcW w:w="1985" w:type="dxa"/>
          </w:tcPr>
          <w:p w14:paraId="66EF4715" w14:textId="427F0A64" w:rsidR="00144B83" w:rsidRDefault="002B61BC" w:rsidP="00144B83">
            <w:r w:rsidRPr="00BD7811">
              <w:rPr>
                <w:rFonts w:ascii="Arial" w:hAnsi="Arial" w:cs="Arial"/>
                <w:sz w:val="24"/>
                <w:szCs w:val="24"/>
              </w:rPr>
              <w:t>Service Lead - Strategic Housing</w:t>
            </w:r>
            <w:r w:rsidR="003C6A72">
              <w:rPr>
                <w:rFonts w:ascii="Arial" w:hAnsi="Arial" w:cs="Arial"/>
                <w:sz w:val="24"/>
                <w:szCs w:val="24"/>
              </w:rPr>
              <w:t>.</w:t>
            </w:r>
          </w:p>
        </w:tc>
        <w:tc>
          <w:tcPr>
            <w:tcW w:w="3321" w:type="dxa"/>
          </w:tcPr>
          <w:p w14:paraId="2161F515" w14:textId="4612855D" w:rsidR="0024080C" w:rsidRDefault="0024080C" w:rsidP="0024080C">
            <w:pPr>
              <w:rPr>
                <w:rFonts w:ascii="Arial" w:hAnsi="Arial" w:cs="Arial"/>
                <w:sz w:val="24"/>
                <w:szCs w:val="24"/>
              </w:rPr>
            </w:pPr>
            <w:r>
              <w:rPr>
                <w:rFonts w:ascii="Arial" w:hAnsi="Arial" w:cs="Arial"/>
                <w:sz w:val="24"/>
                <w:szCs w:val="24"/>
              </w:rPr>
              <w:t>Increased the number of eligible households applying and being successful in obtaining grant funding for the various energy efficiency measures</w:t>
            </w:r>
            <w:r w:rsidR="002B61BC">
              <w:rPr>
                <w:rFonts w:ascii="Arial" w:hAnsi="Arial" w:cs="Arial"/>
                <w:sz w:val="24"/>
                <w:szCs w:val="24"/>
              </w:rPr>
              <w:t>.</w:t>
            </w:r>
          </w:p>
          <w:p w14:paraId="0486D290" w14:textId="77777777" w:rsidR="00144B83" w:rsidRDefault="00144B83" w:rsidP="00144B83"/>
        </w:tc>
      </w:tr>
      <w:tr w:rsidR="00144B83" w14:paraId="5208B4B0" w14:textId="77777777" w:rsidTr="00CB5DDB">
        <w:tc>
          <w:tcPr>
            <w:tcW w:w="2789" w:type="dxa"/>
          </w:tcPr>
          <w:p w14:paraId="5460C949" w14:textId="48C853BA" w:rsidR="00144B83" w:rsidRPr="0008315D" w:rsidRDefault="00144B83" w:rsidP="00144B83">
            <w:pPr>
              <w:suppressAutoHyphens/>
              <w:autoSpaceDN w:val="0"/>
              <w:spacing w:line="276" w:lineRule="auto"/>
              <w:textAlignment w:val="baseline"/>
              <w:rPr>
                <w:rFonts w:ascii="Arial" w:eastAsia="Times New Roman" w:hAnsi="Arial" w:cs="Arial"/>
                <w:bCs/>
                <w:color w:val="000000"/>
                <w:sz w:val="24"/>
                <w:szCs w:val="24"/>
              </w:rPr>
            </w:pPr>
            <w:r>
              <w:rPr>
                <w:rFonts w:ascii="Arial" w:eastAsia="Times New Roman" w:hAnsi="Arial" w:cs="Arial"/>
                <w:bCs/>
                <w:color w:val="000000"/>
                <w:sz w:val="24"/>
                <w:szCs w:val="24"/>
                <w:lang w:eastAsia="en-GB"/>
              </w:rPr>
              <w:t xml:space="preserve">5. Explore financial incentives and green grant opportunities through the ‘Warmer Homes’ Initiative’ to help improve poor </w:t>
            </w:r>
            <w:r>
              <w:rPr>
                <w:rFonts w:ascii="Arial" w:eastAsia="Times New Roman" w:hAnsi="Arial" w:cs="Arial"/>
                <w:bCs/>
                <w:color w:val="000000"/>
                <w:sz w:val="24"/>
                <w:szCs w:val="24"/>
                <w:lang w:eastAsia="en-GB"/>
              </w:rPr>
              <w:lastRenderedPageBreak/>
              <w:t xml:space="preserve">energy preforming homes within the private sector housing stock. </w:t>
            </w:r>
          </w:p>
          <w:p w14:paraId="2016C5D8" w14:textId="77777777" w:rsidR="00144B83" w:rsidRDefault="00144B83" w:rsidP="00144B83">
            <w:pPr>
              <w:suppressAutoHyphens/>
              <w:autoSpaceDN w:val="0"/>
              <w:spacing w:line="276" w:lineRule="auto"/>
              <w:textAlignment w:val="baseline"/>
              <w:rPr>
                <w:rFonts w:ascii="Arial" w:eastAsia="Times New Roman" w:hAnsi="Arial" w:cs="Arial"/>
                <w:bCs/>
                <w:color w:val="000000"/>
                <w:sz w:val="24"/>
                <w:szCs w:val="24"/>
                <w:lang w:eastAsia="en-GB"/>
              </w:rPr>
            </w:pPr>
          </w:p>
        </w:tc>
        <w:tc>
          <w:tcPr>
            <w:tcW w:w="4436" w:type="dxa"/>
          </w:tcPr>
          <w:p w14:paraId="77BA83DE" w14:textId="77777777" w:rsidR="00F64A61" w:rsidRDefault="00144B83" w:rsidP="00144B83">
            <w:pPr>
              <w:rPr>
                <w:rFonts w:ascii="Arial" w:hAnsi="Arial" w:cs="Arial"/>
                <w:sz w:val="24"/>
                <w:szCs w:val="24"/>
              </w:rPr>
            </w:pPr>
            <w:r>
              <w:rPr>
                <w:rFonts w:ascii="Arial" w:hAnsi="Arial" w:cs="Arial"/>
                <w:sz w:val="24"/>
                <w:szCs w:val="24"/>
              </w:rPr>
              <w:lastRenderedPageBreak/>
              <w:t>Promote the HUG scheme to all eligible residents, working as part of a consortium with Portsmouth City Council.</w:t>
            </w:r>
            <w:r w:rsidR="00F64A61">
              <w:rPr>
                <w:rFonts w:ascii="Arial" w:hAnsi="Arial" w:cs="Arial"/>
                <w:sz w:val="24"/>
                <w:szCs w:val="24"/>
              </w:rPr>
              <w:t xml:space="preserve"> </w:t>
            </w:r>
          </w:p>
          <w:p w14:paraId="24B0BE85" w14:textId="392FBEE1" w:rsidR="00144B83" w:rsidRDefault="00F64A61" w:rsidP="00144B83">
            <w:pPr>
              <w:rPr>
                <w:rFonts w:ascii="Arial" w:hAnsi="Arial" w:cs="Arial"/>
                <w:sz w:val="24"/>
                <w:szCs w:val="24"/>
              </w:rPr>
            </w:pPr>
            <w:r>
              <w:rPr>
                <w:rFonts w:ascii="Arial" w:hAnsi="Arial" w:cs="Arial"/>
                <w:sz w:val="24"/>
                <w:szCs w:val="24"/>
              </w:rPr>
              <w:lastRenderedPageBreak/>
              <w:t>To continue to investigate any new initiatives such as the Great British Insulation Scheme.</w:t>
            </w:r>
          </w:p>
          <w:p w14:paraId="2B89BFFF" w14:textId="29C8D987" w:rsidR="00144B83" w:rsidRDefault="00144B83" w:rsidP="00144B83">
            <w:pPr>
              <w:rPr>
                <w:rFonts w:ascii="Arial" w:hAnsi="Arial" w:cs="Arial"/>
                <w:sz w:val="24"/>
                <w:szCs w:val="24"/>
              </w:rPr>
            </w:pPr>
          </w:p>
        </w:tc>
        <w:tc>
          <w:tcPr>
            <w:tcW w:w="1417" w:type="dxa"/>
          </w:tcPr>
          <w:p w14:paraId="5E975EA5" w14:textId="0B770940" w:rsidR="00144B83" w:rsidRPr="00FD62A9" w:rsidRDefault="00FD62A9" w:rsidP="00144B83">
            <w:pPr>
              <w:rPr>
                <w:rFonts w:ascii="Arial" w:hAnsi="Arial" w:cs="Arial"/>
                <w:sz w:val="24"/>
                <w:szCs w:val="24"/>
              </w:rPr>
            </w:pPr>
            <w:r w:rsidRPr="00FD62A9">
              <w:rPr>
                <w:rFonts w:ascii="Arial" w:hAnsi="Arial" w:cs="Arial"/>
                <w:sz w:val="24"/>
                <w:szCs w:val="24"/>
              </w:rPr>
              <w:lastRenderedPageBreak/>
              <w:t xml:space="preserve">On-going </w:t>
            </w:r>
          </w:p>
        </w:tc>
        <w:tc>
          <w:tcPr>
            <w:tcW w:w="1985" w:type="dxa"/>
          </w:tcPr>
          <w:p w14:paraId="7016C4F1" w14:textId="727927F4" w:rsidR="00144B83" w:rsidRDefault="00F64A61" w:rsidP="00144B83">
            <w:r w:rsidRPr="00BD7811">
              <w:rPr>
                <w:rFonts w:ascii="Arial" w:hAnsi="Arial" w:cs="Arial"/>
                <w:sz w:val="24"/>
                <w:szCs w:val="24"/>
              </w:rPr>
              <w:t>Service Lead - Strategic Housing</w:t>
            </w:r>
            <w:r w:rsidR="003C6A72">
              <w:rPr>
                <w:rFonts w:ascii="Arial" w:hAnsi="Arial" w:cs="Arial"/>
                <w:sz w:val="24"/>
                <w:szCs w:val="24"/>
              </w:rPr>
              <w:t>.</w:t>
            </w:r>
          </w:p>
        </w:tc>
        <w:tc>
          <w:tcPr>
            <w:tcW w:w="3321" w:type="dxa"/>
          </w:tcPr>
          <w:p w14:paraId="348E4C0F" w14:textId="2CFEB553" w:rsidR="00144B83" w:rsidRDefault="005B6870" w:rsidP="00144B83">
            <w:r>
              <w:rPr>
                <w:rFonts w:ascii="Arial" w:hAnsi="Arial" w:cs="Arial"/>
                <w:sz w:val="24"/>
                <w:szCs w:val="24"/>
              </w:rPr>
              <w:t>To increase the number of eligible households applying and being successful in obtaining grant funding for the various energy efficiency measures</w:t>
            </w:r>
            <w:r w:rsidR="003C6A72">
              <w:rPr>
                <w:rFonts w:ascii="Arial" w:hAnsi="Arial" w:cs="Arial"/>
                <w:sz w:val="24"/>
                <w:szCs w:val="24"/>
              </w:rPr>
              <w:t>.</w:t>
            </w:r>
          </w:p>
        </w:tc>
      </w:tr>
      <w:tr w:rsidR="00144B83" w14:paraId="10C4DB3D" w14:textId="77777777" w:rsidTr="00CB5DDB">
        <w:tc>
          <w:tcPr>
            <w:tcW w:w="2789" w:type="dxa"/>
          </w:tcPr>
          <w:p w14:paraId="3308AA97" w14:textId="120F5D40" w:rsidR="00144B83" w:rsidRDefault="00144B83" w:rsidP="00144B83">
            <w:r>
              <w:rPr>
                <w:rFonts w:ascii="Arial" w:eastAsia="Times New Roman" w:hAnsi="Arial" w:cs="Arial"/>
                <w:bCs/>
                <w:color w:val="000000"/>
                <w:sz w:val="24"/>
                <w:szCs w:val="24"/>
                <w:lang w:eastAsia="en-GB"/>
              </w:rPr>
              <w:t xml:space="preserve">6. </w:t>
            </w:r>
            <w:r w:rsidRPr="003D41D5">
              <w:rPr>
                <w:rFonts w:ascii="Arial" w:eastAsia="Times New Roman" w:hAnsi="Arial" w:cs="Arial"/>
                <w:bCs/>
                <w:color w:val="000000"/>
                <w:sz w:val="24"/>
                <w:szCs w:val="24"/>
                <w:lang w:eastAsia="en-GB"/>
              </w:rPr>
              <w:t>I</w:t>
            </w:r>
            <w:r w:rsidRPr="003D41D5">
              <w:rPr>
                <w:rFonts w:ascii="Arial" w:eastAsia="Times New Roman" w:hAnsi="Arial" w:cs="Arial"/>
                <w:bCs/>
                <w:color w:val="000000"/>
                <w:sz w:val="24"/>
                <w:szCs w:val="24"/>
              </w:rPr>
              <w:t>ntroduce a climate change/greener homes tenant engagement and carbon literacy training programme</w:t>
            </w:r>
            <w:r w:rsidR="003C6A72">
              <w:rPr>
                <w:rFonts w:ascii="Arial" w:eastAsia="Times New Roman" w:hAnsi="Arial" w:cs="Arial"/>
                <w:bCs/>
                <w:color w:val="000000"/>
                <w:sz w:val="24"/>
                <w:szCs w:val="24"/>
              </w:rPr>
              <w:t>.</w:t>
            </w:r>
          </w:p>
        </w:tc>
        <w:tc>
          <w:tcPr>
            <w:tcW w:w="4436" w:type="dxa"/>
          </w:tcPr>
          <w:p w14:paraId="6E8536D9" w14:textId="77777777" w:rsidR="00144B83" w:rsidRDefault="00144B83" w:rsidP="00144B83">
            <w:r>
              <w:rPr>
                <w:rFonts w:ascii="Arial" w:hAnsi="Arial" w:cs="Arial"/>
                <w:sz w:val="24"/>
                <w:szCs w:val="24"/>
              </w:rPr>
              <w:t xml:space="preserve">Develop a Resident Engagement Strategy for the Energy saving homes project. </w:t>
            </w:r>
            <w:r>
              <w:t xml:space="preserve"> </w:t>
            </w:r>
          </w:p>
        </w:tc>
        <w:tc>
          <w:tcPr>
            <w:tcW w:w="1417" w:type="dxa"/>
          </w:tcPr>
          <w:p w14:paraId="0796146D" w14:textId="3204DD84" w:rsidR="00144B83" w:rsidRPr="003B45EA" w:rsidRDefault="003B45EA" w:rsidP="00144B83">
            <w:pPr>
              <w:rPr>
                <w:rFonts w:ascii="Arial" w:hAnsi="Arial" w:cs="Arial"/>
              </w:rPr>
            </w:pPr>
            <w:r w:rsidRPr="003B45EA">
              <w:rPr>
                <w:rFonts w:ascii="Arial" w:hAnsi="Arial" w:cs="Arial"/>
              </w:rPr>
              <w:t>2024</w:t>
            </w:r>
          </w:p>
        </w:tc>
        <w:tc>
          <w:tcPr>
            <w:tcW w:w="1985" w:type="dxa"/>
          </w:tcPr>
          <w:p w14:paraId="239A5B29" w14:textId="5E2EBC7F" w:rsidR="00144B83" w:rsidRDefault="00B64848" w:rsidP="00144B83">
            <w:r w:rsidRPr="00BD7811">
              <w:rPr>
                <w:rFonts w:ascii="Arial" w:hAnsi="Arial" w:cs="Arial"/>
                <w:sz w:val="24"/>
                <w:szCs w:val="24"/>
              </w:rPr>
              <w:t xml:space="preserve">Service Lead </w:t>
            </w:r>
            <w:r>
              <w:rPr>
                <w:rFonts w:ascii="Arial" w:hAnsi="Arial" w:cs="Arial"/>
                <w:sz w:val="24"/>
                <w:szCs w:val="24"/>
              </w:rPr>
              <w:t>–</w:t>
            </w:r>
            <w:r w:rsidRPr="00BD7811">
              <w:rPr>
                <w:rFonts w:ascii="Arial" w:hAnsi="Arial" w:cs="Arial"/>
                <w:sz w:val="24"/>
                <w:szCs w:val="24"/>
              </w:rPr>
              <w:t xml:space="preserve"> </w:t>
            </w:r>
            <w:r>
              <w:rPr>
                <w:rFonts w:ascii="Arial" w:hAnsi="Arial" w:cs="Arial"/>
                <w:sz w:val="24"/>
                <w:szCs w:val="24"/>
              </w:rPr>
              <w:t>Operations &amp; Community Safety.</w:t>
            </w:r>
          </w:p>
        </w:tc>
        <w:tc>
          <w:tcPr>
            <w:tcW w:w="3321" w:type="dxa"/>
          </w:tcPr>
          <w:p w14:paraId="73A80B42" w14:textId="7CE4FCEE" w:rsidR="00144B83" w:rsidRDefault="00176849" w:rsidP="00144B83">
            <w:r>
              <w:rPr>
                <w:rFonts w:ascii="Arial" w:hAnsi="Arial" w:cs="Arial"/>
                <w:sz w:val="24"/>
                <w:szCs w:val="24"/>
              </w:rPr>
              <w:t xml:space="preserve">A </w:t>
            </w:r>
            <w:r w:rsidR="00161299">
              <w:rPr>
                <w:rFonts w:ascii="Arial" w:hAnsi="Arial" w:cs="Arial"/>
                <w:sz w:val="24"/>
                <w:szCs w:val="24"/>
              </w:rPr>
              <w:t xml:space="preserve">training </w:t>
            </w:r>
            <w:r>
              <w:rPr>
                <w:rFonts w:ascii="Arial" w:hAnsi="Arial" w:cs="Arial"/>
                <w:sz w:val="24"/>
                <w:szCs w:val="24"/>
              </w:rPr>
              <w:t>programme introduced and implemented</w:t>
            </w:r>
            <w:r w:rsidR="00161299">
              <w:rPr>
                <w:rFonts w:ascii="Arial" w:hAnsi="Arial" w:cs="Arial"/>
                <w:sz w:val="24"/>
                <w:szCs w:val="24"/>
              </w:rPr>
              <w:t>.</w:t>
            </w:r>
          </w:p>
        </w:tc>
      </w:tr>
    </w:tbl>
    <w:p w14:paraId="6B1B7B2A" w14:textId="77777777" w:rsidR="004A6005" w:rsidRDefault="004A6005"/>
    <w:tbl>
      <w:tblPr>
        <w:tblStyle w:val="TableGrid"/>
        <w:tblW w:w="0" w:type="auto"/>
        <w:tblLook w:val="04A0" w:firstRow="1" w:lastRow="0" w:firstColumn="1" w:lastColumn="0" w:noHBand="0" w:noVBand="1"/>
      </w:tblPr>
      <w:tblGrid>
        <w:gridCol w:w="2789"/>
        <w:gridCol w:w="4436"/>
        <w:gridCol w:w="1417"/>
        <w:gridCol w:w="1985"/>
        <w:gridCol w:w="3321"/>
      </w:tblGrid>
      <w:tr w:rsidR="00F53EAF" w14:paraId="485D0A03" w14:textId="77777777" w:rsidTr="00F53EAF">
        <w:tc>
          <w:tcPr>
            <w:tcW w:w="13948" w:type="dxa"/>
            <w:gridSpan w:val="5"/>
          </w:tcPr>
          <w:p w14:paraId="1850E974" w14:textId="77777777" w:rsidR="00F53EAF" w:rsidRDefault="00F53EAF">
            <w:pPr>
              <w:rPr>
                <w:rFonts w:ascii="Arial" w:eastAsia="Times New Roman" w:hAnsi="Arial" w:cs="Arial"/>
                <w:b/>
                <w:color w:val="000000"/>
                <w:sz w:val="28"/>
                <w:szCs w:val="28"/>
                <w:lang w:eastAsia="en-GB"/>
              </w:rPr>
            </w:pPr>
            <w:r>
              <w:t xml:space="preserve"> </w:t>
            </w:r>
            <w:r>
              <w:rPr>
                <w:rFonts w:ascii="Arial" w:eastAsia="Times New Roman" w:hAnsi="Arial" w:cs="Arial"/>
                <w:b/>
                <w:color w:val="000000"/>
                <w:sz w:val="28"/>
                <w:szCs w:val="28"/>
                <w:lang w:eastAsia="en-GB"/>
              </w:rPr>
              <w:t>Objective 3- Homes that Better Meet Different Needs.</w:t>
            </w:r>
          </w:p>
          <w:p w14:paraId="7318CFE5" w14:textId="77777777" w:rsidR="00F53EAF" w:rsidRDefault="00F53EAF" w:rsidP="00F53EAF">
            <w:pPr>
              <w:spacing w:line="276" w:lineRule="auto"/>
              <w:contextualSpacing/>
              <w:textAlignment w:val="baseline"/>
              <w:rPr>
                <w:rFonts w:ascii="Arial" w:hAnsi="Arial" w:cs="Arial"/>
                <w:sz w:val="24"/>
                <w:szCs w:val="24"/>
              </w:rPr>
            </w:pPr>
          </w:p>
          <w:p w14:paraId="19EC6C58" w14:textId="2B72549A" w:rsidR="00F53EAF" w:rsidRDefault="00E702CF" w:rsidP="00F53EAF">
            <w:pPr>
              <w:spacing w:line="276" w:lineRule="auto"/>
              <w:contextualSpacing/>
              <w:textAlignment w:val="baseline"/>
              <w:rPr>
                <w:rFonts w:ascii="Arial" w:hAnsi="Arial" w:cs="Arial"/>
                <w:sz w:val="24"/>
                <w:szCs w:val="24"/>
              </w:rPr>
            </w:pPr>
            <w:r>
              <w:rPr>
                <w:rFonts w:ascii="Arial" w:hAnsi="Arial" w:cs="Arial"/>
                <w:sz w:val="24"/>
                <w:szCs w:val="24"/>
              </w:rPr>
              <w:t>I</w:t>
            </w:r>
            <w:r w:rsidR="00F53EAF">
              <w:rPr>
                <w:rFonts w:ascii="Arial" w:hAnsi="Arial" w:cs="Arial"/>
                <w:sz w:val="24"/>
                <w:szCs w:val="24"/>
              </w:rPr>
              <w:t>mprov</w:t>
            </w:r>
            <w:r>
              <w:rPr>
                <w:rFonts w:ascii="Arial" w:hAnsi="Arial" w:cs="Arial"/>
                <w:sz w:val="24"/>
                <w:szCs w:val="24"/>
              </w:rPr>
              <w:t>ing</w:t>
            </w:r>
            <w:r w:rsidR="00F53EAF">
              <w:rPr>
                <w:rFonts w:ascii="Arial" w:hAnsi="Arial" w:cs="Arial"/>
                <w:sz w:val="24"/>
                <w:szCs w:val="24"/>
              </w:rPr>
              <w:t xml:space="preserve"> the housing opportunities of vulnerable households, those in housing need, homeless, or at risk of becoming homeless and for an ageing population which often require specialist accommodation. </w:t>
            </w:r>
          </w:p>
          <w:p w14:paraId="1E053207" w14:textId="77777777" w:rsidR="00F53EAF" w:rsidRDefault="00F53EAF" w:rsidP="00F53EAF">
            <w:pPr>
              <w:spacing w:line="276" w:lineRule="auto"/>
              <w:contextualSpacing/>
              <w:textAlignment w:val="baseline"/>
            </w:pPr>
          </w:p>
        </w:tc>
      </w:tr>
      <w:tr w:rsidR="00F53EAF" w14:paraId="1745346E" w14:textId="77777777" w:rsidTr="00BD7811">
        <w:tc>
          <w:tcPr>
            <w:tcW w:w="2789" w:type="dxa"/>
          </w:tcPr>
          <w:p w14:paraId="3455FC44" w14:textId="77777777" w:rsidR="00F53EAF" w:rsidRPr="00F53EAF" w:rsidRDefault="00F53EAF">
            <w:pPr>
              <w:rPr>
                <w:rFonts w:ascii="Arial" w:hAnsi="Arial" w:cs="Arial"/>
                <w:sz w:val="24"/>
                <w:szCs w:val="24"/>
              </w:rPr>
            </w:pPr>
            <w:r w:rsidRPr="00F53EAF">
              <w:rPr>
                <w:rFonts w:ascii="Arial" w:hAnsi="Arial" w:cs="Arial"/>
                <w:sz w:val="24"/>
                <w:szCs w:val="24"/>
              </w:rPr>
              <w:t xml:space="preserve">Objectives </w:t>
            </w:r>
          </w:p>
        </w:tc>
        <w:tc>
          <w:tcPr>
            <w:tcW w:w="4436" w:type="dxa"/>
          </w:tcPr>
          <w:p w14:paraId="61BB9B1C" w14:textId="77777777" w:rsidR="00F53EAF" w:rsidRPr="00F53EAF" w:rsidRDefault="00F53EAF">
            <w:pPr>
              <w:rPr>
                <w:rFonts w:ascii="Arial" w:hAnsi="Arial" w:cs="Arial"/>
                <w:sz w:val="24"/>
                <w:szCs w:val="24"/>
              </w:rPr>
            </w:pPr>
            <w:r w:rsidRPr="00F53EAF">
              <w:rPr>
                <w:rFonts w:ascii="Arial" w:hAnsi="Arial" w:cs="Arial"/>
                <w:sz w:val="24"/>
                <w:szCs w:val="24"/>
              </w:rPr>
              <w:t>What will we do</w:t>
            </w:r>
          </w:p>
        </w:tc>
        <w:tc>
          <w:tcPr>
            <w:tcW w:w="1417" w:type="dxa"/>
          </w:tcPr>
          <w:p w14:paraId="753A7C47" w14:textId="77777777" w:rsidR="00F53EAF" w:rsidRPr="00F53EAF" w:rsidRDefault="00F53EAF">
            <w:pPr>
              <w:rPr>
                <w:rFonts w:ascii="Arial" w:hAnsi="Arial" w:cs="Arial"/>
                <w:sz w:val="24"/>
                <w:szCs w:val="24"/>
              </w:rPr>
            </w:pPr>
            <w:r w:rsidRPr="00F53EAF">
              <w:rPr>
                <w:rFonts w:ascii="Arial" w:hAnsi="Arial" w:cs="Arial"/>
                <w:sz w:val="24"/>
                <w:szCs w:val="24"/>
              </w:rPr>
              <w:t xml:space="preserve">When will we do it </w:t>
            </w:r>
          </w:p>
        </w:tc>
        <w:tc>
          <w:tcPr>
            <w:tcW w:w="1985" w:type="dxa"/>
          </w:tcPr>
          <w:p w14:paraId="5FBE9A57" w14:textId="77777777" w:rsidR="00F53EAF" w:rsidRPr="00F53EAF" w:rsidRDefault="00F53EAF">
            <w:pPr>
              <w:rPr>
                <w:rFonts w:ascii="Arial" w:hAnsi="Arial" w:cs="Arial"/>
                <w:sz w:val="24"/>
                <w:szCs w:val="24"/>
              </w:rPr>
            </w:pPr>
            <w:r w:rsidRPr="00F53EAF">
              <w:rPr>
                <w:rFonts w:ascii="Arial" w:hAnsi="Arial" w:cs="Arial"/>
                <w:sz w:val="24"/>
                <w:szCs w:val="24"/>
              </w:rPr>
              <w:t xml:space="preserve">Lead Officer </w:t>
            </w:r>
          </w:p>
        </w:tc>
        <w:tc>
          <w:tcPr>
            <w:tcW w:w="3321" w:type="dxa"/>
          </w:tcPr>
          <w:p w14:paraId="2E33E0D6" w14:textId="77777777" w:rsidR="00F53EAF" w:rsidRPr="00F53EAF" w:rsidRDefault="00F53EAF">
            <w:pPr>
              <w:rPr>
                <w:rFonts w:ascii="Arial" w:hAnsi="Arial" w:cs="Arial"/>
                <w:sz w:val="24"/>
                <w:szCs w:val="24"/>
              </w:rPr>
            </w:pPr>
            <w:r w:rsidRPr="00F53EAF">
              <w:rPr>
                <w:rFonts w:ascii="Arial" w:hAnsi="Arial" w:cs="Arial"/>
                <w:sz w:val="24"/>
                <w:szCs w:val="24"/>
              </w:rPr>
              <w:t>Progress</w:t>
            </w:r>
          </w:p>
        </w:tc>
      </w:tr>
      <w:tr w:rsidR="00F53EAF" w14:paraId="78B17CF8" w14:textId="77777777" w:rsidTr="00BD7811">
        <w:tc>
          <w:tcPr>
            <w:tcW w:w="2789" w:type="dxa"/>
          </w:tcPr>
          <w:p w14:paraId="54F92CC3" w14:textId="135AB884" w:rsidR="00F53EAF" w:rsidRDefault="00F53EAF" w:rsidP="00F53EAF">
            <w:pPr>
              <w:suppressAutoHyphens/>
              <w:autoSpaceDN w:val="0"/>
              <w:spacing w:line="276" w:lineRule="auto"/>
              <w:contextualSpacing/>
              <w:textAlignment w:val="baseline"/>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1. </w:t>
            </w:r>
            <w:r w:rsidR="007361E1">
              <w:rPr>
                <w:rFonts w:ascii="Arial" w:eastAsia="Times New Roman" w:hAnsi="Arial" w:cs="Arial"/>
                <w:bCs/>
                <w:color w:val="000000"/>
                <w:sz w:val="24"/>
                <w:szCs w:val="24"/>
                <w:lang w:eastAsia="en-GB"/>
              </w:rPr>
              <w:t>Develop</w:t>
            </w:r>
            <w:r>
              <w:rPr>
                <w:rFonts w:ascii="Arial" w:eastAsia="Times New Roman" w:hAnsi="Arial" w:cs="Arial"/>
                <w:bCs/>
                <w:color w:val="000000"/>
                <w:sz w:val="24"/>
                <w:szCs w:val="24"/>
                <w:lang w:eastAsia="en-GB"/>
              </w:rPr>
              <w:t xml:space="preserve"> an Older Persons </w:t>
            </w:r>
            <w:r w:rsidR="007361E1">
              <w:rPr>
                <w:rFonts w:ascii="Arial" w:eastAsia="Times New Roman" w:hAnsi="Arial" w:cs="Arial"/>
                <w:bCs/>
                <w:color w:val="000000"/>
                <w:sz w:val="24"/>
                <w:szCs w:val="24"/>
                <w:lang w:eastAsia="en-GB"/>
              </w:rPr>
              <w:t>A</w:t>
            </w:r>
            <w:r>
              <w:rPr>
                <w:rFonts w:ascii="Arial" w:eastAsia="Times New Roman" w:hAnsi="Arial" w:cs="Arial"/>
                <w:bCs/>
                <w:color w:val="000000"/>
                <w:sz w:val="24"/>
                <w:szCs w:val="24"/>
                <w:lang w:eastAsia="en-GB"/>
              </w:rPr>
              <w:t>ccommodation Strategy.</w:t>
            </w:r>
          </w:p>
          <w:p w14:paraId="763715A5" w14:textId="77777777" w:rsidR="00F53EAF" w:rsidRDefault="00F53EAF"/>
        </w:tc>
        <w:tc>
          <w:tcPr>
            <w:tcW w:w="4436" w:type="dxa"/>
          </w:tcPr>
          <w:p w14:paraId="3A464EDB" w14:textId="44971432" w:rsidR="00F53EAF" w:rsidRDefault="00F53EAF" w:rsidP="00F53EAF">
            <w:pPr>
              <w:rPr>
                <w:rFonts w:ascii="Arial" w:hAnsi="Arial" w:cs="Arial"/>
                <w:sz w:val="24"/>
                <w:szCs w:val="24"/>
              </w:rPr>
            </w:pPr>
            <w:r>
              <w:rPr>
                <w:rFonts w:ascii="Arial" w:hAnsi="Arial" w:cs="Arial"/>
                <w:sz w:val="24"/>
                <w:szCs w:val="24"/>
              </w:rPr>
              <w:t xml:space="preserve">Develop an older person’s strategy in collaboration with statutory and voluntary stakeholders </w:t>
            </w:r>
            <w:r w:rsidR="00086ADF">
              <w:rPr>
                <w:rFonts w:ascii="Arial" w:hAnsi="Arial" w:cs="Arial"/>
                <w:sz w:val="24"/>
                <w:szCs w:val="24"/>
              </w:rPr>
              <w:t>to</w:t>
            </w:r>
            <w:r>
              <w:rPr>
                <w:rFonts w:ascii="Arial" w:hAnsi="Arial" w:cs="Arial"/>
                <w:sz w:val="24"/>
                <w:szCs w:val="24"/>
              </w:rPr>
              <w:t xml:space="preserve"> meet the current and future </w:t>
            </w:r>
            <w:r w:rsidR="00BF11F6">
              <w:rPr>
                <w:rFonts w:ascii="Arial" w:hAnsi="Arial" w:cs="Arial"/>
                <w:sz w:val="24"/>
                <w:szCs w:val="24"/>
              </w:rPr>
              <w:t xml:space="preserve">housing aspirations </w:t>
            </w:r>
            <w:r>
              <w:rPr>
                <w:rFonts w:ascii="Arial" w:hAnsi="Arial" w:cs="Arial"/>
                <w:sz w:val="24"/>
                <w:szCs w:val="24"/>
              </w:rPr>
              <w:t xml:space="preserve">of </w:t>
            </w:r>
            <w:r w:rsidR="00086ADF">
              <w:rPr>
                <w:rFonts w:ascii="Arial" w:hAnsi="Arial" w:cs="Arial"/>
                <w:sz w:val="24"/>
                <w:szCs w:val="24"/>
              </w:rPr>
              <w:t xml:space="preserve">older persons </w:t>
            </w:r>
            <w:r>
              <w:rPr>
                <w:rFonts w:ascii="Arial" w:hAnsi="Arial" w:cs="Arial"/>
                <w:sz w:val="24"/>
                <w:szCs w:val="24"/>
              </w:rPr>
              <w:t xml:space="preserve">residents. </w:t>
            </w:r>
          </w:p>
          <w:p w14:paraId="364C0166" w14:textId="77777777" w:rsidR="00F53EAF" w:rsidRDefault="00F53EAF"/>
        </w:tc>
        <w:tc>
          <w:tcPr>
            <w:tcW w:w="1417" w:type="dxa"/>
          </w:tcPr>
          <w:p w14:paraId="1CDE77BB" w14:textId="7A645E5B" w:rsidR="00F53EAF" w:rsidRPr="00BF1428" w:rsidRDefault="00BF1428">
            <w:pPr>
              <w:rPr>
                <w:rFonts w:ascii="Arial" w:hAnsi="Arial" w:cs="Arial"/>
              </w:rPr>
            </w:pPr>
            <w:r w:rsidRPr="00BF1428">
              <w:rPr>
                <w:rFonts w:ascii="Arial" w:hAnsi="Arial" w:cs="Arial"/>
              </w:rPr>
              <w:t>2024</w:t>
            </w:r>
          </w:p>
        </w:tc>
        <w:tc>
          <w:tcPr>
            <w:tcW w:w="1985" w:type="dxa"/>
          </w:tcPr>
          <w:p w14:paraId="1DA3F3F6" w14:textId="2CF01982" w:rsidR="00F53EAF" w:rsidRPr="00BD7811" w:rsidRDefault="00BD7811">
            <w:pPr>
              <w:rPr>
                <w:rFonts w:ascii="Arial" w:hAnsi="Arial" w:cs="Arial"/>
                <w:sz w:val="24"/>
                <w:szCs w:val="24"/>
              </w:rPr>
            </w:pPr>
            <w:r w:rsidRPr="00BD7811">
              <w:rPr>
                <w:rFonts w:ascii="Arial" w:hAnsi="Arial" w:cs="Arial"/>
                <w:sz w:val="24"/>
                <w:szCs w:val="24"/>
              </w:rPr>
              <w:t>Service Lead - Strategic Housing</w:t>
            </w:r>
            <w:r w:rsidR="003C6A72">
              <w:rPr>
                <w:rFonts w:ascii="Arial" w:hAnsi="Arial" w:cs="Arial"/>
                <w:sz w:val="24"/>
                <w:szCs w:val="24"/>
              </w:rPr>
              <w:t>.</w:t>
            </w:r>
            <w:r w:rsidRPr="00BD7811">
              <w:rPr>
                <w:rFonts w:ascii="Arial" w:hAnsi="Arial" w:cs="Arial"/>
                <w:sz w:val="24"/>
                <w:szCs w:val="24"/>
              </w:rPr>
              <w:t xml:space="preserve"> </w:t>
            </w:r>
          </w:p>
        </w:tc>
        <w:tc>
          <w:tcPr>
            <w:tcW w:w="3321" w:type="dxa"/>
          </w:tcPr>
          <w:p w14:paraId="5A175239" w14:textId="0943F5F3" w:rsidR="003568F3" w:rsidRDefault="003568F3" w:rsidP="003568F3">
            <w:r>
              <w:rPr>
                <w:rFonts w:ascii="Arial" w:hAnsi="Arial" w:cs="Arial"/>
                <w:sz w:val="24"/>
                <w:szCs w:val="24"/>
              </w:rPr>
              <w:t xml:space="preserve">Older Persons Accommodation </w:t>
            </w:r>
            <w:r w:rsidR="00F603D3">
              <w:rPr>
                <w:rFonts w:ascii="Arial" w:hAnsi="Arial" w:cs="Arial"/>
                <w:sz w:val="24"/>
                <w:szCs w:val="24"/>
              </w:rPr>
              <w:t>Strategy developed</w:t>
            </w:r>
            <w:r w:rsidR="00B0078B">
              <w:rPr>
                <w:rFonts w:ascii="Arial" w:hAnsi="Arial" w:cs="Arial"/>
                <w:sz w:val="24"/>
                <w:szCs w:val="24"/>
              </w:rPr>
              <w:t xml:space="preserve"> and</w:t>
            </w:r>
            <w:r>
              <w:rPr>
                <w:rFonts w:ascii="Arial" w:hAnsi="Arial" w:cs="Arial"/>
                <w:sz w:val="24"/>
                <w:szCs w:val="24"/>
              </w:rPr>
              <w:t xml:space="preserve"> adopted</w:t>
            </w:r>
            <w:r w:rsidR="00B0078B">
              <w:rPr>
                <w:rFonts w:ascii="Arial" w:hAnsi="Arial" w:cs="Arial"/>
                <w:sz w:val="24"/>
                <w:szCs w:val="24"/>
              </w:rPr>
              <w:t>.</w:t>
            </w:r>
            <w:r>
              <w:t xml:space="preserve"> </w:t>
            </w:r>
          </w:p>
          <w:p w14:paraId="35D2F298" w14:textId="77777777" w:rsidR="00F53EAF" w:rsidRDefault="00F53EAF"/>
        </w:tc>
      </w:tr>
      <w:tr w:rsidR="00D33413" w14:paraId="762A3EA6" w14:textId="77777777" w:rsidTr="00BD7811">
        <w:tc>
          <w:tcPr>
            <w:tcW w:w="2789" w:type="dxa"/>
          </w:tcPr>
          <w:p w14:paraId="4C14286F" w14:textId="34E54389" w:rsidR="00D33413" w:rsidRDefault="00D33413" w:rsidP="00D33413">
            <w:r>
              <w:rPr>
                <w:rFonts w:ascii="Arial" w:eastAsia="Times New Roman" w:hAnsi="Arial" w:cs="Arial"/>
                <w:bCs/>
                <w:color w:val="000000"/>
                <w:sz w:val="24"/>
                <w:szCs w:val="24"/>
                <w:lang w:eastAsia="en-GB"/>
              </w:rPr>
              <w:t xml:space="preserve">2. </w:t>
            </w:r>
            <w:r w:rsidRPr="00B1789A">
              <w:rPr>
                <w:rFonts w:ascii="Arial" w:eastAsia="Times New Roman" w:hAnsi="Arial" w:cs="Arial"/>
                <w:bCs/>
                <w:color w:val="000000"/>
                <w:sz w:val="24"/>
                <w:szCs w:val="24"/>
                <w:lang w:eastAsia="en-GB"/>
              </w:rPr>
              <w:t>Increase delivery of age friendly housing, different models for different needs</w:t>
            </w:r>
            <w:r w:rsidR="008B68EC">
              <w:rPr>
                <w:rFonts w:ascii="Arial" w:eastAsia="Times New Roman" w:hAnsi="Arial" w:cs="Arial"/>
                <w:bCs/>
                <w:color w:val="000000"/>
                <w:sz w:val="24"/>
                <w:szCs w:val="24"/>
                <w:lang w:eastAsia="en-GB"/>
              </w:rPr>
              <w:t>.</w:t>
            </w:r>
          </w:p>
        </w:tc>
        <w:tc>
          <w:tcPr>
            <w:tcW w:w="4436" w:type="dxa"/>
          </w:tcPr>
          <w:p w14:paraId="3C600B5B" w14:textId="77777777" w:rsidR="00D33413" w:rsidRDefault="00D33413" w:rsidP="00D33413">
            <w:pPr>
              <w:rPr>
                <w:rFonts w:ascii="Arial" w:hAnsi="Arial" w:cs="Arial"/>
                <w:sz w:val="24"/>
                <w:szCs w:val="24"/>
              </w:rPr>
            </w:pPr>
            <w:r>
              <w:rPr>
                <w:rFonts w:ascii="Arial" w:hAnsi="Arial" w:cs="Arial"/>
                <w:sz w:val="24"/>
                <w:szCs w:val="24"/>
              </w:rPr>
              <w:t>New affordable homes to Building Regulations Part M4 2/3 standards.</w:t>
            </w:r>
          </w:p>
          <w:p w14:paraId="4BA08484" w14:textId="77777777" w:rsidR="00D33413" w:rsidRDefault="00D33413" w:rsidP="00D33413">
            <w:pPr>
              <w:rPr>
                <w:rFonts w:ascii="Arial" w:hAnsi="Arial" w:cs="Arial"/>
                <w:sz w:val="24"/>
                <w:szCs w:val="24"/>
              </w:rPr>
            </w:pPr>
          </w:p>
          <w:p w14:paraId="6808895A" w14:textId="77777777" w:rsidR="00D33413" w:rsidRDefault="00D33413" w:rsidP="00D33413">
            <w:pPr>
              <w:rPr>
                <w:rFonts w:ascii="Arial" w:hAnsi="Arial" w:cs="Arial"/>
                <w:sz w:val="24"/>
                <w:szCs w:val="24"/>
              </w:rPr>
            </w:pPr>
            <w:r>
              <w:rPr>
                <w:rFonts w:ascii="Arial" w:hAnsi="Arial" w:cs="Arial"/>
                <w:sz w:val="24"/>
                <w:szCs w:val="24"/>
              </w:rPr>
              <w:lastRenderedPageBreak/>
              <w:t>Work with Local Planning Authorities to develop planning policies to require the same standards in the market sector.</w:t>
            </w:r>
          </w:p>
          <w:p w14:paraId="2A8A33E3" w14:textId="77777777" w:rsidR="00D33413" w:rsidRDefault="00D33413" w:rsidP="00D33413">
            <w:pPr>
              <w:rPr>
                <w:rFonts w:ascii="Arial" w:hAnsi="Arial" w:cs="Arial"/>
                <w:sz w:val="24"/>
                <w:szCs w:val="24"/>
              </w:rPr>
            </w:pPr>
          </w:p>
          <w:p w14:paraId="4884DF2A" w14:textId="77777777" w:rsidR="00D33413" w:rsidRDefault="00D33413" w:rsidP="00C47AD5">
            <w:pPr>
              <w:rPr>
                <w:rFonts w:ascii="Arial" w:hAnsi="Arial" w:cs="Arial"/>
                <w:sz w:val="24"/>
                <w:szCs w:val="24"/>
              </w:rPr>
            </w:pPr>
            <w:r>
              <w:rPr>
                <w:rFonts w:ascii="Arial" w:hAnsi="Arial" w:cs="Arial"/>
                <w:sz w:val="24"/>
                <w:szCs w:val="24"/>
              </w:rPr>
              <w:t>Develop new specialised older persons/extra care housing as set out in the Older Persons Strategy.</w:t>
            </w:r>
          </w:p>
          <w:p w14:paraId="5E2F9F2C" w14:textId="0D8902F4" w:rsidR="00531F27" w:rsidRDefault="00531F27" w:rsidP="00C47AD5"/>
        </w:tc>
        <w:tc>
          <w:tcPr>
            <w:tcW w:w="1417" w:type="dxa"/>
          </w:tcPr>
          <w:p w14:paraId="63FA5378" w14:textId="65E5F5F3" w:rsidR="00D33413" w:rsidRPr="00531F27" w:rsidRDefault="00531F27" w:rsidP="00D33413">
            <w:pPr>
              <w:rPr>
                <w:rFonts w:ascii="Arial" w:hAnsi="Arial" w:cs="Arial"/>
                <w:sz w:val="24"/>
                <w:szCs w:val="24"/>
              </w:rPr>
            </w:pPr>
            <w:r w:rsidRPr="00531F27">
              <w:rPr>
                <w:rFonts w:ascii="Arial" w:hAnsi="Arial" w:cs="Arial"/>
                <w:sz w:val="24"/>
                <w:szCs w:val="24"/>
              </w:rPr>
              <w:lastRenderedPageBreak/>
              <w:t>2028/29</w:t>
            </w:r>
          </w:p>
        </w:tc>
        <w:tc>
          <w:tcPr>
            <w:tcW w:w="1985" w:type="dxa"/>
          </w:tcPr>
          <w:p w14:paraId="1560FF6F" w14:textId="02835464" w:rsidR="00D33413" w:rsidRPr="00531F27" w:rsidRDefault="00531F27" w:rsidP="00D33413">
            <w:pPr>
              <w:rPr>
                <w:rFonts w:ascii="Arial" w:hAnsi="Arial" w:cs="Arial"/>
                <w:sz w:val="24"/>
                <w:szCs w:val="24"/>
              </w:rPr>
            </w:pPr>
            <w:r w:rsidRPr="00531F27">
              <w:rPr>
                <w:rFonts w:ascii="Arial" w:hAnsi="Arial" w:cs="Arial"/>
                <w:sz w:val="24"/>
                <w:szCs w:val="24"/>
              </w:rPr>
              <w:t xml:space="preserve">Service </w:t>
            </w:r>
            <w:r w:rsidR="00A20FE6">
              <w:rPr>
                <w:rFonts w:ascii="Arial" w:hAnsi="Arial" w:cs="Arial"/>
                <w:sz w:val="24"/>
                <w:szCs w:val="24"/>
              </w:rPr>
              <w:t>L</w:t>
            </w:r>
            <w:r w:rsidR="00A20FE6" w:rsidRPr="00531F27">
              <w:rPr>
                <w:rFonts w:ascii="Arial" w:hAnsi="Arial" w:cs="Arial"/>
                <w:sz w:val="24"/>
                <w:szCs w:val="24"/>
              </w:rPr>
              <w:t>ead -</w:t>
            </w:r>
            <w:r w:rsidRPr="00531F27">
              <w:rPr>
                <w:rFonts w:ascii="Arial" w:hAnsi="Arial" w:cs="Arial"/>
                <w:sz w:val="24"/>
                <w:szCs w:val="24"/>
              </w:rPr>
              <w:t xml:space="preserve"> New Homes</w:t>
            </w:r>
            <w:r w:rsidR="003C6A72">
              <w:rPr>
                <w:rFonts w:ascii="Arial" w:hAnsi="Arial" w:cs="Arial"/>
                <w:sz w:val="24"/>
                <w:szCs w:val="24"/>
              </w:rPr>
              <w:t>.</w:t>
            </w:r>
            <w:r w:rsidRPr="00531F27">
              <w:rPr>
                <w:rFonts w:ascii="Arial" w:hAnsi="Arial" w:cs="Arial"/>
                <w:sz w:val="24"/>
                <w:szCs w:val="24"/>
              </w:rPr>
              <w:t xml:space="preserve"> </w:t>
            </w:r>
          </w:p>
        </w:tc>
        <w:tc>
          <w:tcPr>
            <w:tcW w:w="3321" w:type="dxa"/>
          </w:tcPr>
          <w:p w14:paraId="4533FAD3" w14:textId="03494531" w:rsidR="00D33413" w:rsidRDefault="00F603D3" w:rsidP="00D33413">
            <w:r>
              <w:rPr>
                <w:rFonts w:ascii="Arial" w:hAnsi="Arial" w:cs="Arial"/>
                <w:sz w:val="24"/>
                <w:szCs w:val="24"/>
              </w:rPr>
              <w:t xml:space="preserve">The delivery of increased provision within the </w:t>
            </w:r>
            <w:r w:rsidR="006955D2">
              <w:rPr>
                <w:rFonts w:ascii="Arial" w:hAnsi="Arial" w:cs="Arial"/>
                <w:sz w:val="24"/>
                <w:szCs w:val="24"/>
              </w:rPr>
              <w:t>district,</w:t>
            </w:r>
            <w:r>
              <w:rPr>
                <w:rFonts w:ascii="Arial" w:hAnsi="Arial" w:cs="Arial"/>
                <w:sz w:val="24"/>
                <w:szCs w:val="24"/>
              </w:rPr>
              <w:t xml:space="preserve"> meeting the housing needs of the residents</w:t>
            </w:r>
            <w:r w:rsidR="003C6A72">
              <w:rPr>
                <w:rFonts w:ascii="Arial" w:hAnsi="Arial" w:cs="Arial"/>
                <w:sz w:val="24"/>
                <w:szCs w:val="24"/>
              </w:rPr>
              <w:t>.</w:t>
            </w:r>
          </w:p>
        </w:tc>
      </w:tr>
      <w:tr w:rsidR="00D33413" w14:paraId="1FFEDBC9" w14:textId="77777777" w:rsidTr="00BD7811">
        <w:tc>
          <w:tcPr>
            <w:tcW w:w="2789" w:type="dxa"/>
          </w:tcPr>
          <w:p w14:paraId="4DB269E1" w14:textId="6FFF46F2" w:rsidR="00D33413" w:rsidRDefault="00D33413" w:rsidP="00D33413">
            <w:r>
              <w:rPr>
                <w:rFonts w:ascii="Arial" w:eastAsia="Times New Roman" w:hAnsi="Arial" w:cs="Arial"/>
                <w:bCs/>
                <w:color w:val="000000"/>
                <w:sz w:val="24"/>
                <w:szCs w:val="24"/>
                <w:lang w:eastAsia="en-GB"/>
              </w:rPr>
              <w:t xml:space="preserve">3. </w:t>
            </w:r>
            <w:r w:rsidR="00C872CD">
              <w:rPr>
                <w:rFonts w:ascii="Arial" w:eastAsia="Times New Roman" w:hAnsi="Arial" w:cs="Arial"/>
                <w:bCs/>
                <w:color w:val="000000"/>
                <w:sz w:val="24"/>
                <w:szCs w:val="24"/>
                <w:lang w:eastAsia="en-GB"/>
              </w:rPr>
              <w:t>D</w:t>
            </w:r>
            <w:r w:rsidRPr="00FB5CE7">
              <w:rPr>
                <w:rFonts w:ascii="Arial" w:eastAsia="Times New Roman" w:hAnsi="Arial" w:cs="Arial"/>
                <w:bCs/>
                <w:color w:val="000000"/>
                <w:sz w:val="24"/>
                <w:szCs w:val="24"/>
                <w:lang w:eastAsia="en-GB"/>
              </w:rPr>
              <w:t xml:space="preserve">evelop </w:t>
            </w:r>
            <w:r w:rsidR="00FE2C16">
              <w:rPr>
                <w:rFonts w:ascii="Arial" w:eastAsia="Times New Roman" w:hAnsi="Arial" w:cs="Arial"/>
                <w:bCs/>
                <w:color w:val="000000"/>
                <w:sz w:val="24"/>
                <w:szCs w:val="24"/>
                <w:lang w:eastAsia="en-GB"/>
              </w:rPr>
              <w:t>s</w:t>
            </w:r>
            <w:r w:rsidRPr="00FB5CE7">
              <w:rPr>
                <w:rFonts w:ascii="Arial" w:eastAsia="Times New Roman" w:hAnsi="Arial" w:cs="Arial"/>
                <w:bCs/>
                <w:color w:val="000000"/>
                <w:sz w:val="24"/>
                <w:szCs w:val="24"/>
                <w:lang w:eastAsia="en-GB"/>
              </w:rPr>
              <w:t>pecialist accommodation – extra care and remodelling existing provision.</w:t>
            </w:r>
          </w:p>
        </w:tc>
        <w:tc>
          <w:tcPr>
            <w:tcW w:w="4436" w:type="dxa"/>
          </w:tcPr>
          <w:p w14:paraId="5094B514" w14:textId="77777777" w:rsidR="00D33413" w:rsidRDefault="00D33413" w:rsidP="00D33413">
            <w:pPr>
              <w:rPr>
                <w:rFonts w:ascii="Arial" w:hAnsi="Arial" w:cs="Arial"/>
                <w:sz w:val="24"/>
                <w:szCs w:val="24"/>
              </w:rPr>
            </w:pPr>
            <w:r>
              <w:rPr>
                <w:rFonts w:ascii="Arial" w:hAnsi="Arial" w:cs="Arial"/>
                <w:sz w:val="24"/>
                <w:szCs w:val="24"/>
              </w:rPr>
              <w:t>Develop 2 new extra care schemes within the district.</w:t>
            </w:r>
          </w:p>
          <w:p w14:paraId="73F3A005" w14:textId="77777777" w:rsidR="00D33413" w:rsidRDefault="00D33413" w:rsidP="00D33413"/>
        </w:tc>
        <w:tc>
          <w:tcPr>
            <w:tcW w:w="1417" w:type="dxa"/>
          </w:tcPr>
          <w:p w14:paraId="644EE543" w14:textId="7FBACC21" w:rsidR="00D33413" w:rsidRPr="00A20FE6" w:rsidRDefault="00A20FE6" w:rsidP="00D33413">
            <w:pPr>
              <w:rPr>
                <w:rFonts w:ascii="Arial" w:hAnsi="Arial" w:cs="Arial"/>
                <w:sz w:val="24"/>
                <w:szCs w:val="24"/>
              </w:rPr>
            </w:pPr>
            <w:r w:rsidRPr="00A20FE6">
              <w:rPr>
                <w:rFonts w:ascii="Arial" w:hAnsi="Arial" w:cs="Arial"/>
                <w:sz w:val="24"/>
                <w:szCs w:val="24"/>
              </w:rPr>
              <w:t>2028/29</w:t>
            </w:r>
          </w:p>
        </w:tc>
        <w:tc>
          <w:tcPr>
            <w:tcW w:w="1985" w:type="dxa"/>
          </w:tcPr>
          <w:p w14:paraId="41BE2883" w14:textId="048ECFBD" w:rsidR="00D33413" w:rsidRDefault="00A20FE6" w:rsidP="00D33413">
            <w:r w:rsidRPr="00531F27">
              <w:rPr>
                <w:rFonts w:ascii="Arial" w:hAnsi="Arial" w:cs="Arial"/>
                <w:sz w:val="24"/>
                <w:szCs w:val="24"/>
              </w:rPr>
              <w:t xml:space="preserve">Service </w:t>
            </w:r>
            <w:r>
              <w:rPr>
                <w:rFonts w:ascii="Arial" w:hAnsi="Arial" w:cs="Arial"/>
                <w:sz w:val="24"/>
                <w:szCs w:val="24"/>
              </w:rPr>
              <w:t>L</w:t>
            </w:r>
            <w:r w:rsidRPr="00531F27">
              <w:rPr>
                <w:rFonts w:ascii="Arial" w:hAnsi="Arial" w:cs="Arial"/>
                <w:sz w:val="24"/>
                <w:szCs w:val="24"/>
              </w:rPr>
              <w:t>ead - New Homes</w:t>
            </w:r>
            <w:r w:rsidR="003C6A72">
              <w:rPr>
                <w:rFonts w:ascii="Arial" w:hAnsi="Arial" w:cs="Arial"/>
                <w:sz w:val="24"/>
                <w:szCs w:val="24"/>
              </w:rPr>
              <w:t>.</w:t>
            </w:r>
          </w:p>
        </w:tc>
        <w:tc>
          <w:tcPr>
            <w:tcW w:w="3321" w:type="dxa"/>
          </w:tcPr>
          <w:p w14:paraId="3724F604" w14:textId="75C43071" w:rsidR="00D33413" w:rsidRDefault="003A7050" w:rsidP="00147FE0">
            <w:r>
              <w:rPr>
                <w:rFonts w:ascii="Arial" w:hAnsi="Arial" w:cs="Arial"/>
                <w:sz w:val="24"/>
                <w:szCs w:val="24"/>
              </w:rPr>
              <w:t>2 new extra schemes completed by 20</w:t>
            </w:r>
            <w:r w:rsidR="00147FE0">
              <w:rPr>
                <w:rFonts w:ascii="Arial" w:hAnsi="Arial" w:cs="Arial"/>
                <w:sz w:val="24"/>
                <w:szCs w:val="24"/>
              </w:rPr>
              <w:t>30</w:t>
            </w:r>
            <w:r>
              <w:rPr>
                <w:rFonts w:ascii="Arial" w:hAnsi="Arial" w:cs="Arial"/>
                <w:sz w:val="24"/>
                <w:szCs w:val="24"/>
              </w:rPr>
              <w:t>/20</w:t>
            </w:r>
            <w:r w:rsidR="00147FE0">
              <w:rPr>
                <w:rFonts w:ascii="Arial" w:hAnsi="Arial" w:cs="Arial"/>
                <w:sz w:val="24"/>
                <w:szCs w:val="24"/>
              </w:rPr>
              <w:t>231</w:t>
            </w:r>
            <w:r w:rsidR="003C6A72">
              <w:rPr>
                <w:rFonts w:ascii="Arial" w:hAnsi="Arial" w:cs="Arial"/>
                <w:sz w:val="24"/>
                <w:szCs w:val="24"/>
              </w:rPr>
              <w:t>.</w:t>
            </w:r>
          </w:p>
        </w:tc>
      </w:tr>
      <w:tr w:rsidR="00D33413" w14:paraId="3F81392B" w14:textId="77777777" w:rsidTr="00BD7811">
        <w:tc>
          <w:tcPr>
            <w:tcW w:w="2789" w:type="dxa"/>
          </w:tcPr>
          <w:p w14:paraId="0F4269D1" w14:textId="58AF4D70" w:rsidR="00D33413" w:rsidRPr="00D33413" w:rsidRDefault="00D33413" w:rsidP="00D33413">
            <w:pPr>
              <w:suppressAutoHyphens/>
              <w:autoSpaceDN w:val="0"/>
              <w:spacing w:line="276" w:lineRule="auto"/>
              <w:textAlignment w:val="baseline"/>
              <w:rPr>
                <w:rFonts w:ascii="Arial" w:eastAsia="Times New Roman" w:hAnsi="Arial" w:cs="Arial"/>
                <w:bCs/>
                <w:color w:val="000000"/>
                <w:sz w:val="24"/>
                <w:szCs w:val="24"/>
                <w:lang w:eastAsia="en-GB"/>
              </w:rPr>
            </w:pPr>
            <w:r w:rsidRPr="00D33413">
              <w:rPr>
                <w:rFonts w:ascii="Arial" w:eastAsia="Times New Roman" w:hAnsi="Arial" w:cs="Arial"/>
                <w:bCs/>
                <w:color w:val="000000"/>
                <w:sz w:val="24"/>
                <w:szCs w:val="24"/>
                <w:lang w:eastAsia="en-GB"/>
              </w:rPr>
              <w:t xml:space="preserve">4. </w:t>
            </w:r>
            <w:r w:rsidR="00FE2C16">
              <w:rPr>
                <w:rFonts w:ascii="Arial" w:eastAsia="Times New Roman" w:hAnsi="Arial" w:cs="Arial"/>
                <w:bCs/>
                <w:color w:val="000000"/>
                <w:sz w:val="24"/>
                <w:szCs w:val="24"/>
                <w:lang w:eastAsia="en-GB"/>
              </w:rPr>
              <w:t>D</w:t>
            </w:r>
            <w:r w:rsidRPr="00D33413">
              <w:rPr>
                <w:rFonts w:ascii="Arial" w:eastAsia="Times New Roman" w:hAnsi="Arial" w:cs="Arial"/>
                <w:bCs/>
                <w:color w:val="000000"/>
                <w:sz w:val="24"/>
                <w:szCs w:val="24"/>
                <w:lang w:eastAsia="en-GB"/>
              </w:rPr>
              <w:t xml:space="preserve">evelop a Supported Housing </w:t>
            </w:r>
            <w:r w:rsidR="00657AA7">
              <w:rPr>
                <w:rFonts w:ascii="Arial" w:eastAsia="Times New Roman" w:hAnsi="Arial" w:cs="Arial"/>
                <w:bCs/>
                <w:color w:val="000000"/>
                <w:sz w:val="24"/>
                <w:szCs w:val="24"/>
                <w:lang w:eastAsia="en-GB"/>
              </w:rPr>
              <w:t xml:space="preserve">Accommodation </w:t>
            </w:r>
            <w:r w:rsidRPr="00D33413">
              <w:rPr>
                <w:rFonts w:ascii="Arial" w:eastAsia="Times New Roman" w:hAnsi="Arial" w:cs="Arial"/>
                <w:bCs/>
                <w:color w:val="000000"/>
                <w:sz w:val="24"/>
                <w:szCs w:val="24"/>
                <w:lang w:eastAsia="en-GB"/>
              </w:rPr>
              <w:t>Strategy</w:t>
            </w:r>
            <w:r>
              <w:rPr>
                <w:rFonts w:ascii="Arial" w:eastAsia="Times New Roman" w:hAnsi="Arial" w:cs="Arial"/>
                <w:bCs/>
                <w:color w:val="000000"/>
                <w:sz w:val="24"/>
                <w:szCs w:val="24"/>
                <w:lang w:eastAsia="en-GB"/>
              </w:rPr>
              <w:t>.</w:t>
            </w:r>
          </w:p>
          <w:p w14:paraId="01E22875" w14:textId="77777777" w:rsidR="00D33413" w:rsidRDefault="00D33413" w:rsidP="00D33413">
            <w:pPr>
              <w:rPr>
                <w:rFonts w:ascii="Arial" w:eastAsia="Times New Roman" w:hAnsi="Arial" w:cs="Arial"/>
                <w:bCs/>
                <w:color w:val="000000"/>
                <w:sz w:val="24"/>
                <w:szCs w:val="24"/>
                <w:lang w:eastAsia="en-GB"/>
              </w:rPr>
            </w:pPr>
          </w:p>
        </w:tc>
        <w:tc>
          <w:tcPr>
            <w:tcW w:w="4436" w:type="dxa"/>
          </w:tcPr>
          <w:p w14:paraId="5C36C673" w14:textId="632AE486" w:rsidR="00D33413" w:rsidRDefault="00D33413" w:rsidP="00D33413">
            <w:r>
              <w:rPr>
                <w:rFonts w:ascii="Arial" w:hAnsi="Arial" w:cs="Arial"/>
                <w:sz w:val="24"/>
                <w:szCs w:val="24"/>
              </w:rPr>
              <w:t xml:space="preserve">Develop a supported Housing </w:t>
            </w:r>
            <w:r w:rsidR="00176900">
              <w:rPr>
                <w:rFonts w:ascii="Arial" w:hAnsi="Arial" w:cs="Arial"/>
                <w:sz w:val="24"/>
                <w:szCs w:val="24"/>
              </w:rPr>
              <w:t>Accommodation S</w:t>
            </w:r>
            <w:r>
              <w:rPr>
                <w:rFonts w:ascii="Arial" w:hAnsi="Arial" w:cs="Arial"/>
                <w:sz w:val="24"/>
                <w:szCs w:val="24"/>
              </w:rPr>
              <w:t xml:space="preserve">trategy in collaboration with all 11 districts and Hampshire County council to include </w:t>
            </w:r>
            <w:r>
              <w:rPr>
                <w:rFonts w:ascii="Arial" w:eastAsia="Times New Roman" w:hAnsi="Arial" w:cs="Arial"/>
                <w:color w:val="000000"/>
                <w:sz w:val="24"/>
                <w:szCs w:val="24"/>
              </w:rPr>
              <w:t>Extra Care, housing for homelessness, housing for residents with Learning Disabilities and Mental health.</w:t>
            </w:r>
          </w:p>
          <w:p w14:paraId="3C682197" w14:textId="77777777" w:rsidR="00D33413" w:rsidRDefault="00D33413" w:rsidP="00D33413">
            <w:pPr>
              <w:rPr>
                <w:rFonts w:ascii="Aptos" w:eastAsia="Times New Roman" w:hAnsi="Aptos"/>
                <w:color w:val="000000"/>
                <w:sz w:val="24"/>
                <w:szCs w:val="24"/>
              </w:rPr>
            </w:pPr>
          </w:p>
          <w:p w14:paraId="01DD7959" w14:textId="77777777" w:rsidR="00D33413" w:rsidRDefault="00D33413" w:rsidP="00D33413">
            <w:pPr>
              <w:rPr>
                <w:rFonts w:ascii="Arial" w:eastAsia="Times New Roman" w:hAnsi="Arial" w:cs="Arial"/>
                <w:color w:val="000000"/>
                <w:sz w:val="24"/>
                <w:szCs w:val="24"/>
              </w:rPr>
            </w:pPr>
            <w:r>
              <w:rPr>
                <w:rFonts w:ascii="Arial" w:eastAsia="Times New Roman" w:hAnsi="Arial" w:cs="Arial"/>
                <w:color w:val="000000"/>
                <w:sz w:val="24"/>
                <w:szCs w:val="24"/>
              </w:rPr>
              <w:t>The strategy will include mapping out the private sector offer to understand the current provision.</w:t>
            </w:r>
          </w:p>
          <w:p w14:paraId="2884F67E" w14:textId="77777777" w:rsidR="00D33413" w:rsidRDefault="00D33413" w:rsidP="00D33413"/>
        </w:tc>
        <w:tc>
          <w:tcPr>
            <w:tcW w:w="1417" w:type="dxa"/>
          </w:tcPr>
          <w:p w14:paraId="0FF10B3B" w14:textId="4FBEFD44" w:rsidR="00D33413" w:rsidRPr="008B68EC" w:rsidRDefault="008B68EC" w:rsidP="00D33413">
            <w:pPr>
              <w:rPr>
                <w:rFonts w:ascii="Arial" w:hAnsi="Arial" w:cs="Arial"/>
              </w:rPr>
            </w:pPr>
            <w:r w:rsidRPr="008B68EC">
              <w:rPr>
                <w:rFonts w:ascii="Arial" w:hAnsi="Arial" w:cs="Arial"/>
              </w:rPr>
              <w:t>2025</w:t>
            </w:r>
          </w:p>
        </w:tc>
        <w:tc>
          <w:tcPr>
            <w:tcW w:w="1985" w:type="dxa"/>
          </w:tcPr>
          <w:p w14:paraId="2D489D8B" w14:textId="6E9C7DB1" w:rsidR="00D33413" w:rsidRDefault="008B68EC" w:rsidP="00D33413">
            <w:r w:rsidRPr="00BD7811">
              <w:rPr>
                <w:rFonts w:ascii="Arial" w:hAnsi="Arial" w:cs="Arial"/>
                <w:sz w:val="24"/>
                <w:szCs w:val="24"/>
              </w:rPr>
              <w:t>Service Lead - Strategic Housing</w:t>
            </w:r>
            <w:r w:rsidR="003C6A72">
              <w:rPr>
                <w:rFonts w:ascii="Arial" w:hAnsi="Arial" w:cs="Arial"/>
                <w:sz w:val="24"/>
                <w:szCs w:val="24"/>
              </w:rPr>
              <w:t>.</w:t>
            </w:r>
          </w:p>
        </w:tc>
        <w:tc>
          <w:tcPr>
            <w:tcW w:w="3321" w:type="dxa"/>
          </w:tcPr>
          <w:p w14:paraId="55D09F6F" w14:textId="40A7E4BD" w:rsidR="00D33413" w:rsidRDefault="00106DC9" w:rsidP="00D33413">
            <w:r>
              <w:rPr>
                <w:rFonts w:ascii="Arial" w:hAnsi="Arial" w:cs="Arial"/>
                <w:sz w:val="24"/>
                <w:szCs w:val="24"/>
              </w:rPr>
              <w:t xml:space="preserve">Supported Housing Accommodation Strategy </w:t>
            </w:r>
            <w:r w:rsidR="00176900">
              <w:rPr>
                <w:rFonts w:ascii="Arial" w:hAnsi="Arial" w:cs="Arial"/>
                <w:sz w:val="24"/>
                <w:szCs w:val="24"/>
              </w:rPr>
              <w:t xml:space="preserve">develop and </w:t>
            </w:r>
            <w:r>
              <w:rPr>
                <w:rFonts w:ascii="Arial" w:hAnsi="Arial" w:cs="Arial"/>
                <w:sz w:val="24"/>
                <w:szCs w:val="24"/>
              </w:rPr>
              <w:t>adopted</w:t>
            </w:r>
            <w:r w:rsidR="00176900">
              <w:rPr>
                <w:rFonts w:ascii="Arial" w:hAnsi="Arial" w:cs="Arial"/>
                <w:sz w:val="24"/>
                <w:szCs w:val="24"/>
              </w:rPr>
              <w:t>.</w:t>
            </w:r>
          </w:p>
        </w:tc>
      </w:tr>
      <w:tr w:rsidR="00D33413" w14:paraId="29593627" w14:textId="77777777" w:rsidTr="00BD7811">
        <w:tc>
          <w:tcPr>
            <w:tcW w:w="2789" w:type="dxa"/>
          </w:tcPr>
          <w:p w14:paraId="5B7B0A46" w14:textId="4FB7EC77" w:rsidR="00D33413" w:rsidRPr="00D33413" w:rsidRDefault="00D33413" w:rsidP="00D33413">
            <w:pPr>
              <w:suppressAutoHyphens/>
              <w:autoSpaceDN w:val="0"/>
              <w:spacing w:line="276" w:lineRule="auto"/>
              <w:textAlignment w:val="baseline"/>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5. </w:t>
            </w:r>
            <w:r w:rsidR="00A149F8">
              <w:rPr>
                <w:rFonts w:ascii="Arial" w:eastAsia="Times New Roman" w:hAnsi="Arial" w:cs="Arial"/>
                <w:bCs/>
                <w:color w:val="000000"/>
                <w:sz w:val="24"/>
                <w:szCs w:val="24"/>
                <w:lang w:eastAsia="en-GB"/>
              </w:rPr>
              <w:t>M</w:t>
            </w:r>
            <w:r w:rsidRPr="00D33413">
              <w:rPr>
                <w:rFonts w:ascii="Arial" w:eastAsia="Times New Roman" w:hAnsi="Arial" w:cs="Arial"/>
                <w:bCs/>
                <w:color w:val="000000"/>
                <w:sz w:val="24"/>
                <w:szCs w:val="24"/>
                <w:lang w:eastAsia="en-GB"/>
              </w:rPr>
              <w:t xml:space="preserve">ake best use of the Disabled Facilities Grant, providing adaptations, </w:t>
            </w:r>
            <w:r w:rsidR="00C70A56" w:rsidRPr="00D33413">
              <w:rPr>
                <w:rFonts w:ascii="Arial" w:eastAsia="Times New Roman" w:hAnsi="Arial" w:cs="Arial"/>
                <w:bCs/>
                <w:color w:val="000000"/>
                <w:sz w:val="24"/>
                <w:szCs w:val="24"/>
                <w:lang w:eastAsia="en-GB"/>
              </w:rPr>
              <w:t>advice,</w:t>
            </w:r>
            <w:r w:rsidRPr="00D33413">
              <w:rPr>
                <w:rFonts w:ascii="Arial" w:eastAsia="Times New Roman" w:hAnsi="Arial" w:cs="Arial"/>
                <w:bCs/>
                <w:color w:val="000000"/>
                <w:sz w:val="24"/>
                <w:szCs w:val="24"/>
                <w:lang w:eastAsia="en-GB"/>
              </w:rPr>
              <w:t xml:space="preserve"> and guidance to enable </w:t>
            </w:r>
            <w:r w:rsidRPr="00D33413">
              <w:rPr>
                <w:rFonts w:ascii="Arial" w:eastAsia="Times New Roman" w:hAnsi="Arial" w:cs="Arial"/>
                <w:bCs/>
                <w:color w:val="000000"/>
                <w:sz w:val="24"/>
                <w:szCs w:val="24"/>
                <w:lang w:eastAsia="en-GB"/>
              </w:rPr>
              <w:lastRenderedPageBreak/>
              <w:t xml:space="preserve">people to live well at home. </w:t>
            </w:r>
          </w:p>
          <w:p w14:paraId="1A460F9A" w14:textId="77777777" w:rsidR="00D33413" w:rsidRPr="00D33413" w:rsidRDefault="00D33413" w:rsidP="00D33413">
            <w:pPr>
              <w:suppressAutoHyphens/>
              <w:autoSpaceDN w:val="0"/>
              <w:spacing w:line="276" w:lineRule="auto"/>
              <w:textAlignment w:val="baseline"/>
              <w:rPr>
                <w:rFonts w:ascii="Arial" w:eastAsia="Times New Roman" w:hAnsi="Arial" w:cs="Arial"/>
                <w:bCs/>
                <w:color w:val="000000"/>
                <w:sz w:val="24"/>
                <w:szCs w:val="24"/>
                <w:lang w:eastAsia="en-GB"/>
              </w:rPr>
            </w:pPr>
          </w:p>
        </w:tc>
        <w:tc>
          <w:tcPr>
            <w:tcW w:w="4436" w:type="dxa"/>
          </w:tcPr>
          <w:p w14:paraId="0CD13734" w14:textId="77777777" w:rsidR="00D33413" w:rsidRDefault="00D33413" w:rsidP="00D33413">
            <w:pPr>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To continue to make best use of the DFG grant to enable residents to remain well in their home working within the new policy adopted in 2023. </w:t>
            </w:r>
          </w:p>
          <w:p w14:paraId="513F7877" w14:textId="77777777" w:rsidR="00D33413" w:rsidRDefault="00D33413" w:rsidP="00D33413">
            <w:pPr>
              <w:rPr>
                <w:rFonts w:ascii="Arial" w:eastAsia="Times New Roman" w:hAnsi="Arial" w:cs="Arial"/>
                <w:color w:val="000000"/>
                <w:sz w:val="24"/>
                <w:szCs w:val="24"/>
              </w:rPr>
            </w:pPr>
          </w:p>
          <w:p w14:paraId="0AFD5E60" w14:textId="77777777" w:rsidR="00D33413" w:rsidRDefault="00D33413" w:rsidP="00D33413">
            <w:r>
              <w:rPr>
                <w:rFonts w:ascii="Arial" w:eastAsia="Times New Roman" w:hAnsi="Arial" w:cs="Arial"/>
                <w:color w:val="000000"/>
                <w:sz w:val="24"/>
                <w:szCs w:val="24"/>
              </w:rPr>
              <w:t xml:space="preserve">Aim to eradicate the waiting list.  </w:t>
            </w:r>
          </w:p>
        </w:tc>
        <w:tc>
          <w:tcPr>
            <w:tcW w:w="1417" w:type="dxa"/>
          </w:tcPr>
          <w:p w14:paraId="351A46FE" w14:textId="543CDDEE" w:rsidR="00D33413" w:rsidRPr="00C70A56" w:rsidRDefault="00404568" w:rsidP="00D33413">
            <w:pPr>
              <w:rPr>
                <w:rFonts w:ascii="Arial" w:hAnsi="Arial" w:cs="Arial"/>
                <w:sz w:val="24"/>
                <w:szCs w:val="24"/>
              </w:rPr>
            </w:pPr>
            <w:r>
              <w:rPr>
                <w:rFonts w:ascii="Arial" w:hAnsi="Arial" w:cs="Arial"/>
                <w:sz w:val="24"/>
                <w:szCs w:val="24"/>
              </w:rPr>
              <w:t xml:space="preserve">On-going </w:t>
            </w:r>
          </w:p>
        </w:tc>
        <w:tc>
          <w:tcPr>
            <w:tcW w:w="1985" w:type="dxa"/>
          </w:tcPr>
          <w:p w14:paraId="4C224801" w14:textId="727787AA" w:rsidR="00D33413" w:rsidRDefault="00C70A56" w:rsidP="00D33413">
            <w:r w:rsidRPr="00BD7811">
              <w:rPr>
                <w:rFonts w:ascii="Arial" w:hAnsi="Arial" w:cs="Arial"/>
                <w:sz w:val="24"/>
                <w:szCs w:val="24"/>
              </w:rPr>
              <w:t>Service Lead - Strategic Housing</w:t>
            </w:r>
            <w:r w:rsidR="003C6A72">
              <w:rPr>
                <w:rFonts w:ascii="Arial" w:hAnsi="Arial" w:cs="Arial"/>
                <w:sz w:val="24"/>
                <w:szCs w:val="24"/>
              </w:rPr>
              <w:t>.</w:t>
            </w:r>
          </w:p>
        </w:tc>
        <w:tc>
          <w:tcPr>
            <w:tcW w:w="3321" w:type="dxa"/>
          </w:tcPr>
          <w:p w14:paraId="5A311E03" w14:textId="10ADE6B7" w:rsidR="00D33413" w:rsidRDefault="00A95C77" w:rsidP="00D33413">
            <w:r>
              <w:rPr>
                <w:rFonts w:ascii="Arial" w:hAnsi="Arial" w:cs="Arial"/>
                <w:sz w:val="24"/>
                <w:szCs w:val="24"/>
              </w:rPr>
              <w:t>The DFG Better care fund  fully utilised to enable as many residents as possible to remain well in their own homes</w:t>
            </w:r>
            <w:r w:rsidR="00EC40D7">
              <w:rPr>
                <w:rFonts w:ascii="Arial" w:hAnsi="Arial" w:cs="Arial"/>
                <w:sz w:val="24"/>
                <w:szCs w:val="24"/>
              </w:rPr>
              <w:t>.</w:t>
            </w:r>
          </w:p>
        </w:tc>
      </w:tr>
      <w:tr w:rsidR="00D33413" w14:paraId="5075357C" w14:textId="77777777" w:rsidTr="00BD7811">
        <w:tc>
          <w:tcPr>
            <w:tcW w:w="2789" w:type="dxa"/>
          </w:tcPr>
          <w:p w14:paraId="5E7F4092" w14:textId="0A79128B" w:rsidR="00D33413" w:rsidRPr="00D33413" w:rsidRDefault="00D33413" w:rsidP="00D33413">
            <w:pPr>
              <w:suppressAutoHyphens/>
              <w:autoSpaceDN w:val="0"/>
              <w:spacing w:line="276" w:lineRule="auto"/>
              <w:textAlignment w:val="baseline"/>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6. </w:t>
            </w:r>
            <w:r w:rsidR="00A149F8">
              <w:rPr>
                <w:rFonts w:ascii="Arial" w:eastAsia="Times New Roman" w:hAnsi="Arial" w:cs="Arial"/>
                <w:bCs/>
                <w:color w:val="000000"/>
                <w:sz w:val="24"/>
                <w:szCs w:val="24"/>
                <w:lang w:eastAsia="en-GB"/>
              </w:rPr>
              <w:t xml:space="preserve">Review </w:t>
            </w:r>
            <w:r w:rsidRPr="00D33413">
              <w:rPr>
                <w:rFonts w:ascii="Arial" w:eastAsia="Times New Roman" w:hAnsi="Arial" w:cs="Arial"/>
                <w:bCs/>
                <w:color w:val="000000"/>
                <w:sz w:val="24"/>
                <w:szCs w:val="24"/>
                <w:lang w:eastAsia="en-GB"/>
              </w:rPr>
              <w:t>and develop specialist temporary accommodation, supported housing, Housing First models of provision.</w:t>
            </w:r>
          </w:p>
        </w:tc>
        <w:tc>
          <w:tcPr>
            <w:tcW w:w="4436" w:type="dxa"/>
          </w:tcPr>
          <w:p w14:paraId="52DD090A" w14:textId="77777777" w:rsidR="00D33413" w:rsidRDefault="00D33413" w:rsidP="00D33413">
            <w:pPr>
              <w:rPr>
                <w:rFonts w:ascii="Arial" w:eastAsia="Times New Roman" w:hAnsi="Arial" w:cs="Arial"/>
                <w:color w:val="000000"/>
                <w:sz w:val="24"/>
                <w:szCs w:val="24"/>
              </w:rPr>
            </w:pPr>
            <w:r>
              <w:rPr>
                <w:rFonts w:ascii="Arial" w:eastAsia="Times New Roman" w:hAnsi="Arial" w:cs="Arial"/>
                <w:color w:val="000000"/>
                <w:sz w:val="24"/>
                <w:szCs w:val="24"/>
              </w:rPr>
              <w:t xml:space="preserve">To review the existing provision of TA, Supported Housing Accommodation and Housing First to ensure it is still fit for purpose, meets current need and can be resilient to future need. </w:t>
            </w:r>
          </w:p>
          <w:p w14:paraId="501E239E" w14:textId="77777777" w:rsidR="001A1B98" w:rsidRDefault="001A1B98" w:rsidP="00D33413">
            <w:pPr>
              <w:rPr>
                <w:rFonts w:ascii="Arial" w:eastAsia="Times New Roman" w:hAnsi="Arial" w:cs="Arial"/>
                <w:color w:val="000000"/>
                <w:sz w:val="24"/>
                <w:szCs w:val="24"/>
              </w:rPr>
            </w:pPr>
          </w:p>
          <w:p w14:paraId="04B0A2F9" w14:textId="4849BE81" w:rsidR="00D33413" w:rsidRDefault="00D33413" w:rsidP="00D33413">
            <w:pPr>
              <w:rPr>
                <w:rFonts w:ascii="Arial" w:eastAsia="Times New Roman" w:hAnsi="Arial" w:cs="Arial"/>
                <w:color w:val="000000"/>
                <w:sz w:val="24"/>
                <w:szCs w:val="24"/>
              </w:rPr>
            </w:pPr>
            <w:r>
              <w:rPr>
                <w:rFonts w:ascii="Arial" w:eastAsia="Times New Roman" w:hAnsi="Arial" w:cs="Arial"/>
                <w:color w:val="000000"/>
                <w:sz w:val="24"/>
                <w:szCs w:val="24"/>
              </w:rPr>
              <w:t xml:space="preserve">Carry out a need and demand assessment and GAP analysis to drive forward future need and provision to inform future planning and funding needs. </w:t>
            </w:r>
          </w:p>
          <w:p w14:paraId="0768D1E0" w14:textId="77777777" w:rsidR="00D33413" w:rsidRDefault="00D33413" w:rsidP="00D33413">
            <w:pPr>
              <w:rPr>
                <w:rFonts w:ascii="Arial" w:eastAsia="Times New Roman" w:hAnsi="Arial" w:cs="Arial"/>
                <w:color w:val="000000"/>
                <w:sz w:val="24"/>
                <w:szCs w:val="24"/>
              </w:rPr>
            </w:pPr>
          </w:p>
        </w:tc>
        <w:tc>
          <w:tcPr>
            <w:tcW w:w="1417" w:type="dxa"/>
          </w:tcPr>
          <w:p w14:paraId="6BCC2DAD" w14:textId="7BAEB13C" w:rsidR="00D33413" w:rsidRDefault="001A1B98" w:rsidP="00D33413">
            <w:pPr>
              <w:rPr>
                <w:rFonts w:ascii="Arial" w:hAnsi="Arial" w:cs="Arial"/>
                <w:sz w:val="24"/>
                <w:szCs w:val="24"/>
              </w:rPr>
            </w:pPr>
            <w:r w:rsidRPr="001A1B98">
              <w:rPr>
                <w:rFonts w:ascii="Arial" w:hAnsi="Arial" w:cs="Arial"/>
                <w:sz w:val="24"/>
                <w:szCs w:val="24"/>
              </w:rPr>
              <w:t>202</w:t>
            </w:r>
            <w:r w:rsidR="007F7458">
              <w:rPr>
                <w:rFonts w:ascii="Arial" w:hAnsi="Arial" w:cs="Arial"/>
                <w:sz w:val="24"/>
                <w:szCs w:val="24"/>
              </w:rPr>
              <w:t>4/25</w:t>
            </w:r>
          </w:p>
          <w:p w14:paraId="3014D310" w14:textId="77777777" w:rsidR="002A637B" w:rsidRDefault="002A637B" w:rsidP="00D33413">
            <w:pPr>
              <w:rPr>
                <w:rFonts w:ascii="Arial" w:hAnsi="Arial" w:cs="Arial"/>
                <w:sz w:val="24"/>
                <w:szCs w:val="24"/>
              </w:rPr>
            </w:pPr>
          </w:p>
          <w:p w14:paraId="3BCC38A6" w14:textId="77777777" w:rsidR="002A637B" w:rsidRDefault="002A637B" w:rsidP="00D33413">
            <w:pPr>
              <w:rPr>
                <w:rFonts w:ascii="Arial" w:hAnsi="Arial" w:cs="Arial"/>
                <w:sz w:val="24"/>
                <w:szCs w:val="24"/>
              </w:rPr>
            </w:pPr>
          </w:p>
          <w:p w14:paraId="10C855FD" w14:textId="77777777" w:rsidR="002A637B" w:rsidRDefault="002A637B" w:rsidP="00D33413">
            <w:pPr>
              <w:rPr>
                <w:rFonts w:ascii="Arial" w:hAnsi="Arial" w:cs="Arial"/>
                <w:sz w:val="24"/>
                <w:szCs w:val="24"/>
              </w:rPr>
            </w:pPr>
          </w:p>
          <w:p w14:paraId="00CF7702" w14:textId="77777777" w:rsidR="002A637B" w:rsidRDefault="002A637B" w:rsidP="00D33413">
            <w:pPr>
              <w:rPr>
                <w:rFonts w:ascii="Arial" w:hAnsi="Arial" w:cs="Arial"/>
                <w:sz w:val="24"/>
                <w:szCs w:val="24"/>
              </w:rPr>
            </w:pPr>
          </w:p>
          <w:p w14:paraId="74A6BEE3" w14:textId="77777777" w:rsidR="002A637B" w:rsidRDefault="002A637B" w:rsidP="00D33413">
            <w:pPr>
              <w:rPr>
                <w:rFonts w:ascii="Arial" w:hAnsi="Arial" w:cs="Arial"/>
                <w:sz w:val="24"/>
                <w:szCs w:val="24"/>
              </w:rPr>
            </w:pPr>
          </w:p>
          <w:p w14:paraId="5B482051" w14:textId="5AA746F0" w:rsidR="002A637B" w:rsidRPr="001A1B98" w:rsidRDefault="002A637B" w:rsidP="00D33413">
            <w:pPr>
              <w:rPr>
                <w:rFonts w:ascii="Arial" w:hAnsi="Arial" w:cs="Arial"/>
                <w:sz w:val="24"/>
                <w:szCs w:val="24"/>
              </w:rPr>
            </w:pPr>
            <w:r>
              <w:rPr>
                <w:rFonts w:ascii="Arial" w:hAnsi="Arial" w:cs="Arial"/>
                <w:sz w:val="24"/>
                <w:szCs w:val="24"/>
              </w:rPr>
              <w:t>2024</w:t>
            </w:r>
          </w:p>
        </w:tc>
        <w:tc>
          <w:tcPr>
            <w:tcW w:w="1985" w:type="dxa"/>
          </w:tcPr>
          <w:p w14:paraId="790CA820" w14:textId="497D8AB3" w:rsidR="00D33413" w:rsidRDefault="002A637B" w:rsidP="00D33413">
            <w:r w:rsidRPr="00BD7811">
              <w:rPr>
                <w:rFonts w:ascii="Arial" w:hAnsi="Arial" w:cs="Arial"/>
                <w:sz w:val="24"/>
                <w:szCs w:val="24"/>
              </w:rPr>
              <w:t>Service Lead - Strategic Housing</w:t>
            </w:r>
            <w:r w:rsidR="003D2CCF">
              <w:rPr>
                <w:rFonts w:ascii="Arial" w:hAnsi="Arial" w:cs="Arial"/>
                <w:sz w:val="24"/>
                <w:szCs w:val="24"/>
              </w:rPr>
              <w:t>.</w:t>
            </w:r>
          </w:p>
        </w:tc>
        <w:tc>
          <w:tcPr>
            <w:tcW w:w="3321" w:type="dxa"/>
          </w:tcPr>
          <w:p w14:paraId="55E3A924" w14:textId="14E46D0A" w:rsidR="00676395" w:rsidRDefault="00676395" w:rsidP="00676395">
            <w:pPr>
              <w:rPr>
                <w:rFonts w:ascii="Arial" w:hAnsi="Arial" w:cs="Arial"/>
                <w:sz w:val="24"/>
                <w:szCs w:val="24"/>
              </w:rPr>
            </w:pPr>
            <w:r>
              <w:rPr>
                <w:rFonts w:ascii="Arial" w:hAnsi="Arial" w:cs="Arial"/>
                <w:sz w:val="24"/>
                <w:szCs w:val="24"/>
              </w:rPr>
              <w:t xml:space="preserve">The provision of TA, </w:t>
            </w:r>
            <w:r w:rsidR="00A03825">
              <w:rPr>
                <w:rFonts w:ascii="Arial" w:hAnsi="Arial" w:cs="Arial"/>
                <w:sz w:val="24"/>
                <w:szCs w:val="24"/>
              </w:rPr>
              <w:t>supported</w:t>
            </w:r>
            <w:r>
              <w:rPr>
                <w:rFonts w:ascii="Arial" w:hAnsi="Arial" w:cs="Arial"/>
                <w:sz w:val="24"/>
                <w:szCs w:val="24"/>
              </w:rPr>
              <w:t xml:space="preserve"> accommodation and Housing First is </w:t>
            </w:r>
            <w:r w:rsidR="00E846DA">
              <w:rPr>
                <w:rFonts w:ascii="Arial" w:hAnsi="Arial" w:cs="Arial"/>
                <w:sz w:val="24"/>
                <w:szCs w:val="24"/>
              </w:rPr>
              <w:t xml:space="preserve">developed with a pathway to permanent </w:t>
            </w:r>
            <w:r w:rsidR="00A03825">
              <w:rPr>
                <w:rFonts w:ascii="Arial" w:hAnsi="Arial" w:cs="Arial"/>
                <w:sz w:val="24"/>
                <w:szCs w:val="24"/>
              </w:rPr>
              <w:t>housing.</w:t>
            </w:r>
            <w:r>
              <w:rPr>
                <w:rFonts w:ascii="Arial" w:hAnsi="Arial" w:cs="Arial"/>
                <w:sz w:val="24"/>
                <w:szCs w:val="24"/>
              </w:rPr>
              <w:t xml:space="preserve"> </w:t>
            </w:r>
          </w:p>
          <w:p w14:paraId="19DCB0F5" w14:textId="77777777" w:rsidR="00676395" w:rsidRDefault="00676395" w:rsidP="00676395">
            <w:pPr>
              <w:rPr>
                <w:rFonts w:ascii="Arial" w:hAnsi="Arial" w:cs="Arial"/>
                <w:sz w:val="24"/>
                <w:szCs w:val="24"/>
              </w:rPr>
            </w:pPr>
          </w:p>
          <w:p w14:paraId="427D698A" w14:textId="665DEA56" w:rsidR="00676395" w:rsidRDefault="00676395" w:rsidP="00676395">
            <w:pPr>
              <w:rPr>
                <w:rFonts w:ascii="Arial" w:hAnsi="Arial" w:cs="Arial"/>
                <w:sz w:val="24"/>
                <w:szCs w:val="24"/>
              </w:rPr>
            </w:pPr>
            <w:r>
              <w:rPr>
                <w:rFonts w:ascii="Arial" w:hAnsi="Arial" w:cs="Arial"/>
                <w:sz w:val="24"/>
                <w:szCs w:val="24"/>
              </w:rPr>
              <w:t xml:space="preserve">The </w:t>
            </w:r>
            <w:r w:rsidR="001F51D5">
              <w:rPr>
                <w:rFonts w:ascii="Arial" w:hAnsi="Arial" w:cs="Arial"/>
                <w:sz w:val="24"/>
                <w:szCs w:val="24"/>
              </w:rPr>
              <w:t xml:space="preserve">provision is </w:t>
            </w:r>
            <w:r w:rsidR="00A03825">
              <w:rPr>
                <w:rFonts w:ascii="Arial" w:hAnsi="Arial" w:cs="Arial"/>
                <w:sz w:val="24"/>
                <w:szCs w:val="24"/>
              </w:rPr>
              <w:t>adaptable to</w:t>
            </w:r>
            <w:r>
              <w:rPr>
                <w:rFonts w:ascii="Arial" w:hAnsi="Arial" w:cs="Arial"/>
                <w:sz w:val="24"/>
                <w:szCs w:val="24"/>
              </w:rPr>
              <w:t xml:space="preserve"> changing need and support</w:t>
            </w:r>
            <w:r w:rsidR="001F51D5">
              <w:rPr>
                <w:rFonts w:ascii="Arial" w:hAnsi="Arial" w:cs="Arial"/>
                <w:sz w:val="24"/>
                <w:szCs w:val="24"/>
              </w:rPr>
              <w:t>s</w:t>
            </w:r>
            <w:r>
              <w:rPr>
                <w:rFonts w:ascii="Arial" w:hAnsi="Arial" w:cs="Arial"/>
                <w:sz w:val="24"/>
                <w:szCs w:val="24"/>
              </w:rPr>
              <w:t xml:space="preserve"> th</w:t>
            </w:r>
            <w:r w:rsidR="001F51D5">
              <w:rPr>
                <w:rFonts w:ascii="Arial" w:hAnsi="Arial" w:cs="Arial"/>
                <w:sz w:val="24"/>
                <w:szCs w:val="24"/>
              </w:rPr>
              <w:t>e</w:t>
            </w:r>
            <w:r>
              <w:rPr>
                <w:rFonts w:ascii="Arial" w:hAnsi="Arial" w:cs="Arial"/>
                <w:sz w:val="24"/>
                <w:szCs w:val="24"/>
              </w:rPr>
              <w:t xml:space="preserve"> most vulnerable in our community. </w:t>
            </w:r>
          </w:p>
          <w:p w14:paraId="759AD89F" w14:textId="77777777" w:rsidR="00D33413" w:rsidRDefault="00D33413" w:rsidP="00D33413"/>
        </w:tc>
      </w:tr>
      <w:tr w:rsidR="00B674CA" w14:paraId="3D0A5867" w14:textId="77777777" w:rsidTr="00BD7811">
        <w:tc>
          <w:tcPr>
            <w:tcW w:w="2789" w:type="dxa"/>
          </w:tcPr>
          <w:p w14:paraId="3B91BB47" w14:textId="584B06AB" w:rsidR="00B674CA" w:rsidRDefault="00B674CA" w:rsidP="00B674CA">
            <w:pPr>
              <w:pStyle w:val="ListParagraph"/>
              <w:numPr>
                <w:ilvl w:val="0"/>
                <w:numId w:val="1"/>
              </w:numPr>
              <w:suppressAutoHyphens/>
              <w:autoSpaceDN w:val="0"/>
              <w:spacing w:line="240" w:lineRule="auto"/>
            </w:pPr>
            <w:r>
              <w:rPr>
                <w:rFonts w:ascii="Arial" w:eastAsia="Times New Roman" w:hAnsi="Arial" w:cs="Arial"/>
                <w:bCs/>
                <w:color w:val="000000"/>
                <w:sz w:val="24"/>
                <w:szCs w:val="24"/>
                <w:lang w:eastAsia="en-GB"/>
              </w:rPr>
              <w:t>7.</w:t>
            </w:r>
            <w:r w:rsidR="00E57C38">
              <w:rPr>
                <w:rFonts w:ascii="Arial" w:eastAsia="Times New Roman" w:hAnsi="Arial" w:cs="Arial"/>
                <w:bCs/>
                <w:color w:val="000000"/>
                <w:sz w:val="24"/>
                <w:szCs w:val="24"/>
                <w:lang w:eastAsia="en-GB"/>
              </w:rPr>
              <w:t xml:space="preserve"> </w:t>
            </w:r>
            <w:r w:rsidR="009975B6">
              <w:rPr>
                <w:rFonts w:ascii="Arial" w:eastAsia="Times New Roman" w:hAnsi="Arial" w:cs="Arial"/>
                <w:bCs/>
                <w:color w:val="000000"/>
                <w:sz w:val="24"/>
                <w:szCs w:val="24"/>
                <w:lang w:eastAsia="en-GB"/>
              </w:rPr>
              <w:t xml:space="preserve">Improve </w:t>
            </w:r>
            <w:r w:rsidRPr="00B674CA">
              <w:rPr>
                <w:rFonts w:ascii="Arial" w:eastAsia="Times New Roman" w:hAnsi="Arial" w:cs="Arial"/>
                <w:bCs/>
                <w:color w:val="000000"/>
                <w:sz w:val="24"/>
                <w:szCs w:val="24"/>
                <w:lang w:eastAsia="en-GB"/>
              </w:rPr>
              <w:t>the quality and management of the Private Housing Sector to ensure it is fit for purpose and helps meet the challenges of climate change.</w:t>
            </w:r>
          </w:p>
          <w:p w14:paraId="60CA557A" w14:textId="77777777" w:rsidR="00B674CA" w:rsidRDefault="00B674CA" w:rsidP="00B674CA">
            <w:pPr>
              <w:suppressAutoHyphens/>
              <w:autoSpaceDN w:val="0"/>
              <w:spacing w:line="276" w:lineRule="auto"/>
              <w:textAlignment w:val="baseline"/>
              <w:rPr>
                <w:rFonts w:ascii="Arial" w:eastAsia="Times New Roman" w:hAnsi="Arial" w:cs="Arial"/>
                <w:bCs/>
                <w:color w:val="000000"/>
                <w:sz w:val="24"/>
                <w:szCs w:val="24"/>
                <w:lang w:eastAsia="en-GB"/>
              </w:rPr>
            </w:pPr>
          </w:p>
        </w:tc>
        <w:tc>
          <w:tcPr>
            <w:tcW w:w="4436" w:type="dxa"/>
          </w:tcPr>
          <w:p w14:paraId="4D3E1C7C" w14:textId="77777777" w:rsidR="00B674CA" w:rsidRDefault="00B674CA" w:rsidP="00B674CA">
            <w:pPr>
              <w:rPr>
                <w:rFonts w:ascii="Arial" w:eastAsia="Times New Roman" w:hAnsi="Arial" w:cs="Arial"/>
                <w:color w:val="000000"/>
                <w:sz w:val="24"/>
                <w:szCs w:val="24"/>
              </w:rPr>
            </w:pPr>
            <w:r>
              <w:rPr>
                <w:rFonts w:ascii="Arial" w:eastAsia="Times New Roman" w:hAnsi="Arial" w:cs="Arial"/>
                <w:color w:val="000000"/>
                <w:sz w:val="24"/>
                <w:szCs w:val="24"/>
              </w:rPr>
              <w:t>To develop a Private Landlords Forum to inform and support the Landlords and Letting Agents in our district.</w:t>
            </w:r>
          </w:p>
          <w:p w14:paraId="62D7A1DA" w14:textId="77777777" w:rsidR="00B674CA" w:rsidRDefault="00B674CA" w:rsidP="00B674CA">
            <w:pPr>
              <w:rPr>
                <w:rFonts w:ascii="Arial" w:eastAsia="Times New Roman" w:hAnsi="Arial" w:cs="Arial"/>
                <w:color w:val="000000"/>
                <w:sz w:val="24"/>
                <w:szCs w:val="24"/>
              </w:rPr>
            </w:pPr>
          </w:p>
          <w:p w14:paraId="0C0CE601" w14:textId="77777777" w:rsidR="00AD64D5" w:rsidRDefault="00AD64D5" w:rsidP="00B674CA">
            <w:pPr>
              <w:rPr>
                <w:rFonts w:ascii="Arial" w:eastAsia="Times New Roman" w:hAnsi="Arial" w:cs="Arial"/>
                <w:color w:val="000000"/>
                <w:sz w:val="24"/>
                <w:szCs w:val="24"/>
              </w:rPr>
            </w:pPr>
          </w:p>
          <w:p w14:paraId="3536BCE4" w14:textId="1DBD8E68" w:rsidR="00B674CA" w:rsidRDefault="00B674CA" w:rsidP="00B674CA">
            <w:pPr>
              <w:rPr>
                <w:rFonts w:ascii="Arial" w:eastAsia="Times New Roman" w:hAnsi="Arial" w:cs="Arial"/>
                <w:color w:val="000000"/>
                <w:sz w:val="24"/>
                <w:szCs w:val="24"/>
              </w:rPr>
            </w:pPr>
            <w:r>
              <w:rPr>
                <w:rFonts w:ascii="Arial" w:eastAsia="Times New Roman" w:hAnsi="Arial" w:cs="Arial"/>
                <w:color w:val="000000"/>
                <w:sz w:val="24"/>
                <w:szCs w:val="24"/>
              </w:rPr>
              <w:t>Continue to Licence HMO’s.</w:t>
            </w:r>
          </w:p>
          <w:p w14:paraId="0FF95458" w14:textId="77777777" w:rsidR="00B674CA" w:rsidRDefault="00B674CA" w:rsidP="00B674CA">
            <w:pPr>
              <w:rPr>
                <w:rFonts w:ascii="Arial" w:eastAsia="Times New Roman" w:hAnsi="Arial" w:cs="Arial"/>
                <w:color w:val="000000"/>
                <w:sz w:val="24"/>
                <w:szCs w:val="24"/>
              </w:rPr>
            </w:pPr>
          </w:p>
          <w:p w14:paraId="4830C25B" w14:textId="77777777" w:rsidR="00D741BC" w:rsidRDefault="00D741BC" w:rsidP="00B674CA">
            <w:pPr>
              <w:rPr>
                <w:rFonts w:ascii="Arial" w:eastAsia="Times New Roman" w:hAnsi="Arial" w:cs="Arial"/>
                <w:color w:val="000000"/>
                <w:sz w:val="24"/>
                <w:szCs w:val="24"/>
              </w:rPr>
            </w:pPr>
          </w:p>
          <w:p w14:paraId="11C0711A" w14:textId="77777777" w:rsidR="00B202BE" w:rsidRDefault="00B202BE" w:rsidP="00B674CA">
            <w:pPr>
              <w:rPr>
                <w:rFonts w:ascii="Arial" w:eastAsia="Times New Roman" w:hAnsi="Arial" w:cs="Arial"/>
                <w:color w:val="000000"/>
                <w:sz w:val="24"/>
                <w:szCs w:val="24"/>
              </w:rPr>
            </w:pPr>
          </w:p>
          <w:p w14:paraId="133266C8" w14:textId="3ABA223E" w:rsidR="00B674CA" w:rsidRDefault="00B674CA" w:rsidP="00B674CA">
            <w:pPr>
              <w:rPr>
                <w:rFonts w:ascii="Arial" w:eastAsia="Times New Roman" w:hAnsi="Arial" w:cs="Arial"/>
                <w:color w:val="000000"/>
                <w:sz w:val="24"/>
                <w:szCs w:val="24"/>
              </w:rPr>
            </w:pPr>
            <w:r>
              <w:rPr>
                <w:rFonts w:ascii="Arial" w:eastAsia="Times New Roman" w:hAnsi="Arial" w:cs="Arial"/>
                <w:color w:val="000000"/>
                <w:sz w:val="24"/>
                <w:szCs w:val="24"/>
              </w:rPr>
              <w:t>To explore and promote all energy efficient schemes/grants available to our residents.</w:t>
            </w:r>
          </w:p>
          <w:p w14:paraId="0F9DC107" w14:textId="796402AB" w:rsidR="00B674CA" w:rsidRDefault="00B674CA" w:rsidP="00B674CA"/>
        </w:tc>
        <w:tc>
          <w:tcPr>
            <w:tcW w:w="1417" w:type="dxa"/>
          </w:tcPr>
          <w:p w14:paraId="0A4C6137" w14:textId="3A9D21EB" w:rsidR="0020572B" w:rsidRDefault="0020572B" w:rsidP="0020572B">
            <w:pPr>
              <w:rPr>
                <w:rFonts w:ascii="Arial" w:hAnsi="Arial" w:cs="Arial"/>
                <w:sz w:val="24"/>
                <w:szCs w:val="24"/>
              </w:rPr>
            </w:pPr>
            <w:r>
              <w:rPr>
                <w:rFonts w:ascii="Arial" w:hAnsi="Arial" w:cs="Arial"/>
                <w:sz w:val="24"/>
                <w:szCs w:val="24"/>
              </w:rPr>
              <w:t>2024</w:t>
            </w:r>
          </w:p>
          <w:p w14:paraId="2F3A2FBB" w14:textId="77777777" w:rsidR="0020572B" w:rsidRDefault="0020572B" w:rsidP="0020572B">
            <w:pPr>
              <w:rPr>
                <w:rFonts w:ascii="Arial" w:hAnsi="Arial" w:cs="Arial"/>
                <w:sz w:val="24"/>
                <w:szCs w:val="24"/>
              </w:rPr>
            </w:pPr>
          </w:p>
          <w:p w14:paraId="6645EDFA" w14:textId="77777777" w:rsidR="0020572B" w:rsidRDefault="0020572B" w:rsidP="0020572B">
            <w:pPr>
              <w:rPr>
                <w:rFonts w:ascii="Arial" w:hAnsi="Arial" w:cs="Arial"/>
                <w:sz w:val="24"/>
                <w:szCs w:val="24"/>
              </w:rPr>
            </w:pPr>
          </w:p>
          <w:p w14:paraId="23C76FE1" w14:textId="77777777" w:rsidR="0020572B" w:rsidRDefault="0020572B" w:rsidP="0020572B">
            <w:pPr>
              <w:rPr>
                <w:rFonts w:ascii="Arial" w:hAnsi="Arial" w:cs="Arial"/>
                <w:sz w:val="24"/>
                <w:szCs w:val="24"/>
              </w:rPr>
            </w:pPr>
          </w:p>
          <w:p w14:paraId="351BDF55" w14:textId="77777777" w:rsidR="0020572B" w:rsidRDefault="0020572B" w:rsidP="0020572B">
            <w:pPr>
              <w:rPr>
                <w:rFonts w:ascii="Arial" w:hAnsi="Arial" w:cs="Arial"/>
                <w:sz w:val="24"/>
                <w:szCs w:val="24"/>
              </w:rPr>
            </w:pPr>
          </w:p>
          <w:p w14:paraId="196A644D" w14:textId="77777777" w:rsidR="0020572B" w:rsidRDefault="0020572B" w:rsidP="0020572B">
            <w:pPr>
              <w:rPr>
                <w:rFonts w:ascii="Arial" w:hAnsi="Arial" w:cs="Arial"/>
                <w:sz w:val="24"/>
                <w:szCs w:val="24"/>
              </w:rPr>
            </w:pPr>
            <w:r>
              <w:rPr>
                <w:rFonts w:ascii="Arial" w:hAnsi="Arial" w:cs="Arial"/>
                <w:sz w:val="24"/>
                <w:szCs w:val="24"/>
              </w:rPr>
              <w:t>Ongoing</w:t>
            </w:r>
          </w:p>
          <w:p w14:paraId="219693B3" w14:textId="77777777" w:rsidR="0020572B" w:rsidRDefault="0020572B" w:rsidP="0020572B">
            <w:pPr>
              <w:rPr>
                <w:rFonts w:ascii="Arial" w:hAnsi="Arial" w:cs="Arial"/>
                <w:sz w:val="24"/>
                <w:szCs w:val="24"/>
              </w:rPr>
            </w:pPr>
            <w:r>
              <w:rPr>
                <w:rFonts w:ascii="Arial" w:hAnsi="Arial" w:cs="Arial"/>
                <w:sz w:val="24"/>
                <w:szCs w:val="24"/>
              </w:rPr>
              <w:t xml:space="preserve"> </w:t>
            </w:r>
          </w:p>
          <w:p w14:paraId="16A6E43C" w14:textId="77777777" w:rsidR="00D741BC" w:rsidRDefault="00D741BC" w:rsidP="0020572B">
            <w:pPr>
              <w:rPr>
                <w:rFonts w:ascii="Arial" w:hAnsi="Arial" w:cs="Arial"/>
                <w:sz w:val="24"/>
                <w:szCs w:val="24"/>
              </w:rPr>
            </w:pPr>
          </w:p>
          <w:p w14:paraId="18BA3619" w14:textId="77777777" w:rsidR="00B202BE" w:rsidRDefault="00B202BE" w:rsidP="0020572B">
            <w:pPr>
              <w:rPr>
                <w:rFonts w:ascii="Arial" w:hAnsi="Arial" w:cs="Arial"/>
                <w:sz w:val="24"/>
                <w:szCs w:val="24"/>
              </w:rPr>
            </w:pPr>
          </w:p>
          <w:p w14:paraId="0E7C0FE4" w14:textId="7B341944" w:rsidR="0020572B" w:rsidRDefault="0020572B" w:rsidP="0020572B">
            <w:pPr>
              <w:rPr>
                <w:rFonts w:ascii="Arial" w:hAnsi="Arial" w:cs="Arial"/>
                <w:sz w:val="24"/>
                <w:szCs w:val="24"/>
              </w:rPr>
            </w:pPr>
            <w:r>
              <w:rPr>
                <w:rFonts w:ascii="Arial" w:hAnsi="Arial" w:cs="Arial"/>
                <w:sz w:val="24"/>
                <w:szCs w:val="24"/>
              </w:rPr>
              <w:t>Ongoing</w:t>
            </w:r>
          </w:p>
          <w:p w14:paraId="487A50EE" w14:textId="77777777" w:rsidR="0020572B" w:rsidRDefault="0020572B" w:rsidP="0020572B">
            <w:pPr>
              <w:rPr>
                <w:rFonts w:ascii="Arial" w:hAnsi="Arial" w:cs="Arial"/>
                <w:sz w:val="24"/>
                <w:szCs w:val="24"/>
              </w:rPr>
            </w:pPr>
            <w:r>
              <w:rPr>
                <w:rFonts w:ascii="Arial" w:hAnsi="Arial" w:cs="Arial"/>
                <w:sz w:val="24"/>
                <w:szCs w:val="24"/>
              </w:rPr>
              <w:t xml:space="preserve"> </w:t>
            </w:r>
          </w:p>
          <w:p w14:paraId="177F8FA8" w14:textId="77777777" w:rsidR="0020572B" w:rsidRDefault="0020572B" w:rsidP="0020572B">
            <w:pPr>
              <w:rPr>
                <w:rFonts w:ascii="Arial" w:hAnsi="Arial" w:cs="Arial"/>
                <w:sz w:val="24"/>
                <w:szCs w:val="24"/>
              </w:rPr>
            </w:pPr>
          </w:p>
          <w:p w14:paraId="13B6E7AA" w14:textId="77777777" w:rsidR="0020572B" w:rsidRDefault="0020572B" w:rsidP="0020572B">
            <w:pPr>
              <w:rPr>
                <w:rFonts w:ascii="Arial" w:hAnsi="Arial" w:cs="Arial"/>
                <w:sz w:val="24"/>
                <w:szCs w:val="24"/>
              </w:rPr>
            </w:pPr>
          </w:p>
          <w:p w14:paraId="3202F020" w14:textId="77777777" w:rsidR="00B674CA" w:rsidRDefault="00B674CA" w:rsidP="00D741BC"/>
        </w:tc>
        <w:tc>
          <w:tcPr>
            <w:tcW w:w="1985" w:type="dxa"/>
          </w:tcPr>
          <w:p w14:paraId="35C2D983" w14:textId="273F9D2F" w:rsidR="00B674CA" w:rsidRDefault="0029691C" w:rsidP="00B674CA">
            <w:r w:rsidRPr="00BD7811">
              <w:rPr>
                <w:rFonts w:ascii="Arial" w:hAnsi="Arial" w:cs="Arial"/>
                <w:sz w:val="24"/>
                <w:szCs w:val="24"/>
              </w:rPr>
              <w:t>Service Lead - Strategic Housing</w:t>
            </w:r>
            <w:r>
              <w:rPr>
                <w:rFonts w:ascii="Arial" w:hAnsi="Arial" w:cs="Arial"/>
                <w:sz w:val="24"/>
                <w:szCs w:val="24"/>
              </w:rPr>
              <w:t>.</w:t>
            </w:r>
          </w:p>
        </w:tc>
        <w:tc>
          <w:tcPr>
            <w:tcW w:w="3321" w:type="dxa"/>
          </w:tcPr>
          <w:p w14:paraId="60ECD37B" w14:textId="47110AF1" w:rsidR="00C835F2" w:rsidRDefault="00C835F2" w:rsidP="00C835F2">
            <w:pPr>
              <w:rPr>
                <w:rFonts w:ascii="Arial" w:hAnsi="Arial" w:cs="Arial"/>
                <w:sz w:val="24"/>
                <w:szCs w:val="24"/>
              </w:rPr>
            </w:pPr>
            <w:r>
              <w:rPr>
                <w:rFonts w:ascii="Arial" w:hAnsi="Arial" w:cs="Arial"/>
                <w:sz w:val="24"/>
                <w:szCs w:val="24"/>
              </w:rPr>
              <w:t xml:space="preserve">The private sector landlords Forum is launched and </w:t>
            </w:r>
            <w:r w:rsidR="008434DB">
              <w:rPr>
                <w:rFonts w:ascii="Arial" w:hAnsi="Arial" w:cs="Arial"/>
                <w:sz w:val="24"/>
                <w:szCs w:val="24"/>
              </w:rPr>
              <w:t>improve</w:t>
            </w:r>
            <w:r w:rsidR="00AD64D5">
              <w:rPr>
                <w:rFonts w:ascii="Arial" w:hAnsi="Arial" w:cs="Arial"/>
                <w:sz w:val="24"/>
                <w:szCs w:val="24"/>
              </w:rPr>
              <w:t>s</w:t>
            </w:r>
            <w:r w:rsidR="008434DB">
              <w:rPr>
                <w:rFonts w:ascii="Arial" w:hAnsi="Arial" w:cs="Arial"/>
                <w:sz w:val="24"/>
                <w:szCs w:val="24"/>
              </w:rPr>
              <w:t xml:space="preserve"> private Landlord housing </w:t>
            </w:r>
            <w:r w:rsidR="00AD64D5">
              <w:rPr>
                <w:rFonts w:ascii="Arial" w:hAnsi="Arial" w:cs="Arial"/>
                <w:sz w:val="24"/>
                <w:szCs w:val="24"/>
              </w:rPr>
              <w:t>standards.</w:t>
            </w:r>
            <w:r w:rsidR="008434DB">
              <w:rPr>
                <w:rFonts w:ascii="Arial" w:hAnsi="Arial" w:cs="Arial"/>
                <w:sz w:val="24"/>
                <w:szCs w:val="24"/>
              </w:rPr>
              <w:t xml:space="preserve"> </w:t>
            </w:r>
          </w:p>
          <w:p w14:paraId="1871D612" w14:textId="77777777" w:rsidR="00AD64D5" w:rsidRDefault="00AD64D5" w:rsidP="00C835F2">
            <w:pPr>
              <w:rPr>
                <w:rFonts w:ascii="Arial" w:hAnsi="Arial" w:cs="Arial"/>
                <w:sz w:val="24"/>
                <w:szCs w:val="24"/>
              </w:rPr>
            </w:pPr>
          </w:p>
          <w:p w14:paraId="20986E93" w14:textId="57276794" w:rsidR="00AD64D5" w:rsidRDefault="00AD64D5" w:rsidP="00C835F2">
            <w:pPr>
              <w:rPr>
                <w:rFonts w:ascii="Arial" w:hAnsi="Arial" w:cs="Arial"/>
                <w:sz w:val="24"/>
                <w:szCs w:val="24"/>
              </w:rPr>
            </w:pPr>
            <w:r>
              <w:rPr>
                <w:rFonts w:ascii="Arial" w:hAnsi="Arial" w:cs="Arial"/>
                <w:sz w:val="24"/>
                <w:szCs w:val="24"/>
              </w:rPr>
              <w:t xml:space="preserve">Increased number of HMO homes licenced and well managed. </w:t>
            </w:r>
          </w:p>
          <w:p w14:paraId="7E7F91E9" w14:textId="55E8ECD4" w:rsidR="00827B9F" w:rsidRDefault="00827B9F" w:rsidP="00C835F2">
            <w:pPr>
              <w:rPr>
                <w:rFonts w:ascii="Arial" w:hAnsi="Arial" w:cs="Arial"/>
                <w:sz w:val="24"/>
                <w:szCs w:val="24"/>
              </w:rPr>
            </w:pPr>
          </w:p>
          <w:p w14:paraId="55C5DB3F" w14:textId="7F0D91D9" w:rsidR="00C835F2" w:rsidRDefault="00827B9F" w:rsidP="00C835F2">
            <w:pPr>
              <w:rPr>
                <w:rFonts w:ascii="Arial" w:hAnsi="Arial" w:cs="Arial"/>
                <w:sz w:val="24"/>
                <w:szCs w:val="24"/>
              </w:rPr>
            </w:pPr>
            <w:r>
              <w:rPr>
                <w:rFonts w:ascii="Arial" w:hAnsi="Arial" w:cs="Arial"/>
                <w:sz w:val="24"/>
                <w:szCs w:val="24"/>
              </w:rPr>
              <w:t>I</w:t>
            </w:r>
            <w:r w:rsidR="00B62739">
              <w:rPr>
                <w:rFonts w:ascii="Arial" w:hAnsi="Arial" w:cs="Arial"/>
                <w:sz w:val="24"/>
                <w:szCs w:val="24"/>
              </w:rPr>
              <w:t xml:space="preserve">mproved quality of private housing sector homes. </w:t>
            </w:r>
          </w:p>
          <w:p w14:paraId="2278DB00" w14:textId="77777777" w:rsidR="00C835F2" w:rsidRDefault="00C835F2" w:rsidP="00C835F2">
            <w:pPr>
              <w:rPr>
                <w:rFonts w:ascii="Arial" w:hAnsi="Arial" w:cs="Arial"/>
                <w:sz w:val="24"/>
                <w:szCs w:val="24"/>
              </w:rPr>
            </w:pPr>
          </w:p>
          <w:p w14:paraId="20BF9883" w14:textId="77777777" w:rsidR="00DE7F15" w:rsidRDefault="00DE7F15" w:rsidP="00C835F2">
            <w:pPr>
              <w:rPr>
                <w:rFonts w:ascii="Arial" w:hAnsi="Arial" w:cs="Arial"/>
                <w:sz w:val="24"/>
                <w:szCs w:val="24"/>
              </w:rPr>
            </w:pPr>
          </w:p>
          <w:p w14:paraId="0F1F40EC" w14:textId="77777777" w:rsidR="00B674CA" w:rsidRDefault="00B674CA" w:rsidP="00B202BE"/>
        </w:tc>
      </w:tr>
      <w:tr w:rsidR="00B674CA" w14:paraId="7E113220" w14:textId="77777777" w:rsidTr="00BD7811">
        <w:tc>
          <w:tcPr>
            <w:tcW w:w="2789" w:type="dxa"/>
          </w:tcPr>
          <w:p w14:paraId="50EE49DF" w14:textId="514BA231" w:rsidR="00B674CA" w:rsidRDefault="00B674CA" w:rsidP="00B674CA">
            <w:pPr>
              <w:pStyle w:val="ListParagraph"/>
              <w:numPr>
                <w:ilvl w:val="0"/>
                <w:numId w:val="1"/>
              </w:numPr>
              <w:suppressAutoHyphens/>
              <w:autoSpaceDN w:val="0"/>
              <w:spacing w:line="240" w:lineRule="auto"/>
            </w:pPr>
            <w:r>
              <w:rPr>
                <w:rFonts w:ascii="Arial" w:eastAsia="Times New Roman" w:hAnsi="Arial" w:cs="Arial"/>
                <w:bCs/>
                <w:color w:val="000000"/>
                <w:sz w:val="24"/>
                <w:szCs w:val="24"/>
                <w:lang w:eastAsia="en-GB"/>
              </w:rPr>
              <w:lastRenderedPageBreak/>
              <w:t>8.</w:t>
            </w:r>
            <w:r w:rsidR="00E57C38">
              <w:rPr>
                <w:rFonts w:ascii="Arial" w:eastAsia="Times New Roman" w:hAnsi="Arial" w:cs="Arial"/>
                <w:bCs/>
                <w:color w:val="000000"/>
                <w:sz w:val="24"/>
                <w:szCs w:val="24"/>
                <w:lang w:eastAsia="en-GB"/>
              </w:rPr>
              <w:t xml:space="preserve"> </w:t>
            </w:r>
            <w:r w:rsidR="00F242BC">
              <w:rPr>
                <w:rFonts w:ascii="Arial" w:eastAsia="Times New Roman" w:hAnsi="Arial" w:cs="Arial"/>
                <w:bCs/>
                <w:color w:val="000000"/>
                <w:sz w:val="24"/>
                <w:szCs w:val="24"/>
                <w:lang w:eastAsia="en-GB"/>
              </w:rPr>
              <w:t>P</w:t>
            </w:r>
            <w:r>
              <w:rPr>
                <w:rFonts w:ascii="Arial" w:eastAsia="Times New Roman" w:hAnsi="Arial" w:cs="Arial"/>
                <w:bCs/>
                <w:color w:val="000000"/>
                <w:sz w:val="24"/>
                <w:szCs w:val="24"/>
                <w:lang w:eastAsia="en-GB"/>
              </w:rPr>
              <w:t>rovide sanctuary to those escaping conflict and domestic abuse to settle and remain in the district.</w:t>
            </w:r>
          </w:p>
          <w:p w14:paraId="6094E3C6" w14:textId="77777777" w:rsidR="00B674CA" w:rsidRDefault="00B674CA" w:rsidP="00B674CA">
            <w:pPr>
              <w:pStyle w:val="ListParagraph"/>
              <w:numPr>
                <w:ilvl w:val="0"/>
                <w:numId w:val="1"/>
              </w:numPr>
              <w:suppressAutoHyphens/>
              <w:autoSpaceDN w:val="0"/>
              <w:spacing w:line="240" w:lineRule="auto"/>
              <w:rPr>
                <w:rFonts w:ascii="Arial" w:eastAsia="Times New Roman" w:hAnsi="Arial" w:cs="Arial"/>
                <w:bCs/>
                <w:color w:val="000000"/>
                <w:sz w:val="24"/>
                <w:szCs w:val="24"/>
                <w:lang w:eastAsia="en-GB"/>
              </w:rPr>
            </w:pPr>
          </w:p>
        </w:tc>
        <w:tc>
          <w:tcPr>
            <w:tcW w:w="4436" w:type="dxa"/>
          </w:tcPr>
          <w:p w14:paraId="4AF3151F" w14:textId="2F6CFA14" w:rsidR="00B674CA" w:rsidRDefault="00B674CA" w:rsidP="00B674CA">
            <w:pPr>
              <w:rPr>
                <w:rFonts w:ascii="Arial" w:hAnsi="Arial" w:cs="Arial"/>
                <w:sz w:val="24"/>
                <w:szCs w:val="24"/>
              </w:rPr>
            </w:pPr>
            <w:r>
              <w:rPr>
                <w:rFonts w:ascii="Arial" w:hAnsi="Arial" w:cs="Arial"/>
                <w:sz w:val="24"/>
                <w:szCs w:val="24"/>
              </w:rPr>
              <w:t xml:space="preserve">To Continue to work in partnership with the Home Office, Hampshire County Council, and the </w:t>
            </w:r>
            <w:r w:rsidR="003210B9">
              <w:rPr>
                <w:rFonts w:ascii="Arial" w:hAnsi="Arial" w:cs="Arial"/>
                <w:sz w:val="24"/>
                <w:szCs w:val="24"/>
              </w:rPr>
              <w:t>Southeast</w:t>
            </w:r>
            <w:r>
              <w:rPr>
                <w:rFonts w:ascii="Arial" w:hAnsi="Arial" w:cs="Arial"/>
                <w:sz w:val="24"/>
                <w:szCs w:val="24"/>
              </w:rPr>
              <w:t xml:space="preserve"> Migration partnership to support households who are displaced through war and conflict (housing and community integration)</w:t>
            </w:r>
            <w:r w:rsidR="00EE1649">
              <w:rPr>
                <w:rFonts w:ascii="Arial" w:hAnsi="Arial" w:cs="Arial"/>
                <w:sz w:val="24"/>
                <w:szCs w:val="24"/>
              </w:rPr>
              <w:t>.</w:t>
            </w:r>
            <w:r>
              <w:rPr>
                <w:rFonts w:ascii="Arial" w:hAnsi="Arial" w:cs="Arial"/>
                <w:sz w:val="24"/>
                <w:szCs w:val="24"/>
              </w:rPr>
              <w:t xml:space="preserve"> </w:t>
            </w:r>
          </w:p>
          <w:p w14:paraId="6A7E1934" w14:textId="77777777" w:rsidR="00B674CA" w:rsidRDefault="00B674CA" w:rsidP="00B674CA">
            <w:pPr>
              <w:rPr>
                <w:rFonts w:ascii="Arial" w:hAnsi="Arial" w:cs="Arial"/>
                <w:sz w:val="24"/>
                <w:szCs w:val="24"/>
              </w:rPr>
            </w:pPr>
          </w:p>
          <w:p w14:paraId="0299E305" w14:textId="77777777" w:rsidR="00B674CA" w:rsidRDefault="00B674CA" w:rsidP="00B674CA">
            <w:pPr>
              <w:rPr>
                <w:rFonts w:ascii="Arial" w:hAnsi="Arial" w:cs="Arial"/>
                <w:sz w:val="24"/>
                <w:szCs w:val="24"/>
              </w:rPr>
            </w:pPr>
            <w:r>
              <w:rPr>
                <w:rFonts w:ascii="Arial" w:hAnsi="Arial" w:cs="Arial"/>
                <w:sz w:val="24"/>
                <w:szCs w:val="24"/>
              </w:rPr>
              <w:t xml:space="preserve">To increase the delivery of appropriate accommodation and support services for residents who are experiencing or are/have been victims of domestic abuse so they can remain in the district. </w:t>
            </w:r>
          </w:p>
        </w:tc>
        <w:tc>
          <w:tcPr>
            <w:tcW w:w="1417" w:type="dxa"/>
          </w:tcPr>
          <w:p w14:paraId="64A6E558" w14:textId="36FC6484" w:rsidR="00B674CA" w:rsidRPr="002C326C" w:rsidRDefault="002C326C" w:rsidP="00B674CA">
            <w:pPr>
              <w:rPr>
                <w:rFonts w:ascii="Arial" w:hAnsi="Arial" w:cs="Arial"/>
                <w:sz w:val="24"/>
                <w:szCs w:val="24"/>
              </w:rPr>
            </w:pPr>
            <w:r w:rsidRPr="002C326C">
              <w:rPr>
                <w:rFonts w:ascii="Arial" w:hAnsi="Arial" w:cs="Arial"/>
                <w:sz w:val="24"/>
                <w:szCs w:val="24"/>
              </w:rPr>
              <w:t xml:space="preserve">On-going </w:t>
            </w:r>
          </w:p>
        </w:tc>
        <w:tc>
          <w:tcPr>
            <w:tcW w:w="1985" w:type="dxa"/>
          </w:tcPr>
          <w:p w14:paraId="63D4AD0D" w14:textId="77777777" w:rsidR="00B674CA" w:rsidRDefault="003612AF" w:rsidP="00B674CA">
            <w:pPr>
              <w:rPr>
                <w:rFonts w:ascii="Arial" w:hAnsi="Arial" w:cs="Arial"/>
                <w:sz w:val="24"/>
                <w:szCs w:val="24"/>
              </w:rPr>
            </w:pPr>
            <w:r w:rsidRPr="00BD7811">
              <w:rPr>
                <w:rFonts w:ascii="Arial" w:hAnsi="Arial" w:cs="Arial"/>
                <w:sz w:val="24"/>
                <w:szCs w:val="24"/>
              </w:rPr>
              <w:t>Service Lead - Strategic Housing</w:t>
            </w:r>
            <w:r>
              <w:rPr>
                <w:rFonts w:ascii="Arial" w:hAnsi="Arial" w:cs="Arial"/>
                <w:sz w:val="24"/>
                <w:szCs w:val="24"/>
              </w:rPr>
              <w:t>.</w:t>
            </w:r>
          </w:p>
          <w:p w14:paraId="1C5F6164" w14:textId="77777777" w:rsidR="003612AF" w:rsidRDefault="003612AF" w:rsidP="00B674CA"/>
          <w:p w14:paraId="71B95974" w14:textId="703ECD11" w:rsidR="003612AF" w:rsidRDefault="003612AF" w:rsidP="00B674CA">
            <w:r w:rsidRPr="00BD7811">
              <w:rPr>
                <w:rFonts w:ascii="Arial" w:hAnsi="Arial" w:cs="Arial"/>
                <w:sz w:val="24"/>
                <w:szCs w:val="24"/>
              </w:rPr>
              <w:t xml:space="preserve">Service Lead </w:t>
            </w:r>
            <w:r>
              <w:rPr>
                <w:rFonts w:ascii="Arial" w:hAnsi="Arial" w:cs="Arial"/>
                <w:sz w:val="24"/>
                <w:szCs w:val="24"/>
              </w:rPr>
              <w:t>–</w:t>
            </w:r>
            <w:r w:rsidRPr="00BD7811">
              <w:rPr>
                <w:rFonts w:ascii="Arial" w:hAnsi="Arial" w:cs="Arial"/>
                <w:sz w:val="24"/>
                <w:szCs w:val="24"/>
              </w:rPr>
              <w:t xml:space="preserve"> </w:t>
            </w:r>
            <w:r>
              <w:rPr>
                <w:rFonts w:ascii="Arial" w:hAnsi="Arial" w:cs="Arial"/>
                <w:sz w:val="24"/>
                <w:szCs w:val="24"/>
              </w:rPr>
              <w:t>Operations &amp; Community Safety</w:t>
            </w:r>
            <w:r w:rsidR="003D2CCF">
              <w:rPr>
                <w:rFonts w:ascii="Arial" w:hAnsi="Arial" w:cs="Arial"/>
                <w:sz w:val="24"/>
                <w:szCs w:val="24"/>
              </w:rPr>
              <w:t>.</w:t>
            </w:r>
            <w:r>
              <w:rPr>
                <w:rFonts w:ascii="Arial" w:hAnsi="Arial" w:cs="Arial"/>
                <w:sz w:val="24"/>
                <w:szCs w:val="24"/>
              </w:rPr>
              <w:t xml:space="preserve"> </w:t>
            </w:r>
          </w:p>
        </w:tc>
        <w:tc>
          <w:tcPr>
            <w:tcW w:w="3321" w:type="dxa"/>
          </w:tcPr>
          <w:p w14:paraId="6EA9AAFA" w14:textId="02C29A40" w:rsidR="00B674CA" w:rsidRDefault="00BF291B" w:rsidP="00B674CA">
            <w:r>
              <w:rPr>
                <w:rFonts w:ascii="Arial" w:hAnsi="Arial" w:cs="Arial"/>
                <w:sz w:val="24"/>
                <w:szCs w:val="24"/>
              </w:rPr>
              <w:t>Increase the provision of safe and appropriate accommodation within the district</w:t>
            </w:r>
            <w:r w:rsidR="00EE1649">
              <w:rPr>
                <w:rFonts w:ascii="Arial" w:hAnsi="Arial" w:cs="Arial"/>
                <w:sz w:val="24"/>
                <w:szCs w:val="24"/>
              </w:rPr>
              <w:t>.</w:t>
            </w:r>
          </w:p>
        </w:tc>
      </w:tr>
    </w:tbl>
    <w:p w14:paraId="74BCF8D2" w14:textId="77777777" w:rsidR="00F53EAF" w:rsidRDefault="00F53EAF"/>
    <w:p w14:paraId="10A29298" w14:textId="77777777" w:rsidR="00B674CA" w:rsidRDefault="00B674CA"/>
    <w:tbl>
      <w:tblPr>
        <w:tblStyle w:val="TableGrid"/>
        <w:tblW w:w="0" w:type="auto"/>
        <w:tblLook w:val="04A0" w:firstRow="1" w:lastRow="0" w:firstColumn="1" w:lastColumn="0" w:noHBand="0" w:noVBand="1"/>
      </w:tblPr>
      <w:tblGrid>
        <w:gridCol w:w="2789"/>
        <w:gridCol w:w="4436"/>
        <w:gridCol w:w="1417"/>
        <w:gridCol w:w="1985"/>
        <w:gridCol w:w="3321"/>
      </w:tblGrid>
      <w:tr w:rsidR="00B674CA" w14:paraId="4B6C6A67" w14:textId="77777777" w:rsidTr="00B674CA">
        <w:tc>
          <w:tcPr>
            <w:tcW w:w="13948" w:type="dxa"/>
            <w:gridSpan w:val="5"/>
          </w:tcPr>
          <w:p w14:paraId="47DE7FE6" w14:textId="77777777" w:rsidR="00B674CA" w:rsidRDefault="00B674CA">
            <w:pPr>
              <w:rPr>
                <w:rFonts w:ascii="Arial" w:eastAsia="Times New Roman" w:hAnsi="Arial" w:cs="Arial"/>
                <w:b/>
                <w:color w:val="000000"/>
                <w:sz w:val="28"/>
                <w:szCs w:val="28"/>
                <w:lang w:eastAsia="en-GB"/>
              </w:rPr>
            </w:pPr>
            <w:r>
              <w:rPr>
                <w:rFonts w:ascii="Arial" w:hAnsi="Arial" w:cs="Arial"/>
                <w:b/>
                <w:bCs/>
                <w:sz w:val="28"/>
                <w:szCs w:val="28"/>
              </w:rPr>
              <w:t>Objective 4-</w:t>
            </w:r>
            <w:r>
              <w:rPr>
                <w:rFonts w:ascii="Arial" w:hAnsi="Arial" w:cs="Arial"/>
                <w:sz w:val="28"/>
                <w:szCs w:val="28"/>
              </w:rPr>
              <w:t xml:space="preserve"> </w:t>
            </w:r>
            <w:r>
              <w:rPr>
                <w:rFonts w:ascii="Arial" w:eastAsia="Times New Roman" w:hAnsi="Arial" w:cs="Arial"/>
                <w:b/>
                <w:color w:val="000000"/>
                <w:sz w:val="28"/>
                <w:szCs w:val="28"/>
                <w:lang w:eastAsia="en-GB"/>
              </w:rPr>
              <w:t>Better Managed Homes, Better Neighbourhoods</w:t>
            </w:r>
          </w:p>
          <w:p w14:paraId="2134EAE5" w14:textId="77777777" w:rsidR="00627A3A" w:rsidRDefault="00627A3A" w:rsidP="003C627B">
            <w:pPr>
              <w:rPr>
                <w:rFonts w:ascii="Arial" w:hAnsi="Arial" w:cs="Arial"/>
                <w:sz w:val="24"/>
                <w:szCs w:val="24"/>
              </w:rPr>
            </w:pPr>
          </w:p>
          <w:p w14:paraId="46BB0D9D" w14:textId="72917DBD" w:rsidR="003C627B" w:rsidRDefault="00627A3A" w:rsidP="003C627B">
            <w:pPr>
              <w:rPr>
                <w:rFonts w:ascii="Arial" w:hAnsi="Arial" w:cs="Arial"/>
                <w:sz w:val="24"/>
                <w:szCs w:val="24"/>
              </w:rPr>
            </w:pPr>
            <w:r>
              <w:rPr>
                <w:rFonts w:ascii="Arial" w:hAnsi="Arial" w:cs="Arial"/>
                <w:sz w:val="24"/>
                <w:szCs w:val="24"/>
              </w:rPr>
              <w:t xml:space="preserve">Improving the </w:t>
            </w:r>
            <w:r w:rsidR="003C627B">
              <w:rPr>
                <w:rFonts w:ascii="Arial" w:hAnsi="Arial" w:cs="Arial"/>
                <w:sz w:val="24"/>
                <w:szCs w:val="24"/>
              </w:rPr>
              <w:t>immediate environment includ</w:t>
            </w:r>
            <w:r w:rsidR="0051347D">
              <w:rPr>
                <w:rFonts w:ascii="Arial" w:hAnsi="Arial" w:cs="Arial"/>
                <w:sz w:val="24"/>
                <w:szCs w:val="24"/>
              </w:rPr>
              <w:t>ing</w:t>
            </w:r>
            <w:r w:rsidR="003C627B">
              <w:rPr>
                <w:rFonts w:ascii="Arial" w:hAnsi="Arial" w:cs="Arial"/>
                <w:sz w:val="24"/>
                <w:szCs w:val="24"/>
              </w:rPr>
              <w:t xml:space="preserve"> the physical environment such as the cleanliness of streets and quality of green space; but also, how residents and communities feel about their neighbourhood – whether they feel safe, have a sense of </w:t>
            </w:r>
            <w:r w:rsidR="0051347D">
              <w:rPr>
                <w:rFonts w:ascii="Arial" w:hAnsi="Arial" w:cs="Arial"/>
                <w:sz w:val="24"/>
                <w:szCs w:val="24"/>
              </w:rPr>
              <w:t>community,</w:t>
            </w:r>
            <w:r w:rsidR="003C627B">
              <w:rPr>
                <w:rFonts w:ascii="Arial" w:hAnsi="Arial" w:cs="Arial"/>
                <w:sz w:val="24"/>
                <w:szCs w:val="24"/>
              </w:rPr>
              <w:t xml:space="preserve"> and get on with their neighbours.</w:t>
            </w:r>
          </w:p>
          <w:p w14:paraId="78D2D619" w14:textId="77777777" w:rsidR="00B674CA" w:rsidRDefault="00B674CA"/>
        </w:tc>
      </w:tr>
      <w:tr w:rsidR="00B674CA" w14:paraId="0065FA33" w14:textId="77777777" w:rsidTr="00262392">
        <w:tc>
          <w:tcPr>
            <w:tcW w:w="2789" w:type="dxa"/>
          </w:tcPr>
          <w:p w14:paraId="193ACBDC" w14:textId="77777777" w:rsidR="00B674CA" w:rsidRPr="00B674CA" w:rsidRDefault="00B674CA">
            <w:pPr>
              <w:rPr>
                <w:rFonts w:ascii="Arial" w:hAnsi="Arial" w:cs="Arial"/>
                <w:sz w:val="24"/>
                <w:szCs w:val="24"/>
              </w:rPr>
            </w:pPr>
            <w:r w:rsidRPr="00B674CA">
              <w:rPr>
                <w:rFonts w:ascii="Arial" w:hAnsi="Arial" w:cs="Arial"/>
                <w:sz w:val="24"/>
                <w:szCs w:val="24"/>
              </w:rPr>
              <w:t xml:space="preserve">Objectives </w:t>
            </w:r>
          </w:p>
        </w:tc>
        <w:tc>
          <w:tcPr>
            <w:tcW w:w="4436" w:type="dxa"/>
          </w:tcPr>
          <w:p w14:paraId="7FAB739C" w14:textId="77777777" w:rsidR="00B674CA" w:rsidRPr="00B674CA" w:rsidRDefault="00B674CA">
            <w:pPr>
              <w:rPr>
                <w:rFonts w:ascii="Arial" w:hAnsi="Arial" w:cs="Arial"/>
                <w:sz w:val="24"/>
                <w:szCs w:val="24"/>
              </w:rPr>
            </w:pPr>
            <w:r w:rsidRPr="00B674CA">
              <w:rPr>
                <w:rFonts w:ascii="Arial" w:hAnsi="Arial" w:cs="Arial"/>
                <w:sz w:val="24"/>
                <w:szCs w:val="24"/>
              </w:rPr>
              <w:t>What will we do</w:t>
            </w:r>
          </w:p>
        </w:tc>
        <w:tc>
          <w:tcPr>
            <w:tcW w:w="1417" w:type="dxa"/>
          </w:tcPr>
          <w:p w14:paraId="6F7F2CD1" w14:textId="77777777" w:rsidR="00B674CA" w:rsidRPr="00B674CA" w:rsidRDefault="00B674CA">
            <w:pPr>
              <w:rPr>
                <w:rFonts w:ascii="Arial" w:hAnsi="Arial" w:cs="Arial"/>
                <w:sz w:val="24"/>
                <w:szCs w:val="24"/>
              </w:rPr>
            </w:pPr>
            <w:r w:rsidRPr="00B674CA">
              <w:rPr>
                <w:rFonts w:ascii="Arial" w:hAnsi="Arial" w:cs="Arial"/>
                <w:sz w:val="24"/>
                <w:szCs w:val="24"/>
              </w:rPr>
              <w:t>When will we do it</w:t>
            </w:r>
          </w:p>
        </w:tc>
        <w:tc>
          <w:tcPr>
            <w:tcW w:w="1985" w:type="dxa"/>
          </w:tcPr>
          <w:p w14:paraId="7CE74595" w14:textId="77777777" w:rsidR="00B674CA" w:rsidRPr="00B674CA" w:rsidRDefault="00B674CA">
            <w:pPr>
              <w:rPr>
                <w:rFonts w:ascii="Arial" w:hAnsi="Arial" w:cs="Arial"/>
                <w:sz w:val="24"/>
                <w:szCs w:val="24"/>
              </w:rPr>
            </w:pPr>
            <w:r w:rsidRPr="00B674CA">
              <w:rPr>
                <w:rFonts w:ascii="Arial" w:hAnsi="Arial" w:cs="Arial"/>
                <w:sz w:val="24"/>
                <w:szCs w:val="24"/>
              </w:rPr>
              <w:t xml:space="preserve">Lead Officer </w:t>
            </w:r>
          </w:p>
        </w:tc>
        <w:tc>
          <w:tcPr>
            <w:tcW w:w="3321" w:type="dxa"/>
          </w:tcPr>
          <w:p w14:paraId="4F65687A" w14:textId="77777777" w:rsidR="00B674CA" w:rsidRPr="00B674CA" w:rsidRDefault="00B674CA">
            <w:pPr>
              <w:rPr>
                <w:rFonts w:ascii="Arial" w:hAnsi="Arial" w:cs="Arial"/>
                <w:sz w:val="24"/>
                <w:szCs w:val="24"/>
              </w:rPr>
            </w:pPr>
            <w:r w:rsidRPr="00B674CA">
              <w:rPr>
                <w:rFonts w:ascii="Arial" w:hAnsi="Arial" w:cs="Arial"/>
                <w:sz w:val="24"/>
                <w:szCs w:val="24"/>
              </w:rPr>
              <w:t xml:space="preserve">Progress </w:t>
            </w:r>
          </w:p>
        </w:tc>
      </w:tr>
      <w:tr w:rsidR="002D510B" w14:paraId="3550E6FB" w14:textId="77777777" w:rsidTr="00262392">
        <w:tc>
          <w:tcPr>
            <w:tcW w:w="2789" w:type="dxa"/>
          </w:tcPr>
          <w:p w14:paraId="633C1CE4" w14:textId="66F1F97F" w:rsidR="002D510B" w:rsidRDefault="002D510B" w:rsidP="002D510B">
            <w:r>
              <w:rPr>
                <w:rFonts w:ascii="Arial" w:eastAsia="Times New Roman" w:hAnsi="Arial" w:cs="Arial"/>
                <w:bCs/>
                <w:iCs/>
                <w:color w:val="000000"/>
                <w:sz w:val="24"/>
                <w:szCs w:val="24"/>
                <w:lang w:eastAsia="en-GB"/>
              </w:rPr>
              <w:t>1. B</w:t>
            </w:r>
            <w:r w:rsidRPr="00B674CA">
              <w:rPr>
                <w:rFonts w:ascii="Arial" w:eastAsia="Times New Roman" w:hAnsi="Arial" w:cs="Arial"/>
                <w:bCs/>
                <w:iCs/>
                <w:color w:val="000000"/>
                <w:sz w:val="24"/>
                <w:szCs w:val="24"/>
                <w:lang w:eastAsia="en-GB"/>
              </w:rPr>
              <w:t>e proactive in resident engagement to create better neighbourhoods and improve customer insight</w:t>
            </w:r>
            <w:r>
              <w:rPr>
                <w:rFonts w:ascii="Arial" w:eastAsia="Times New Roman" w:hAnsi="Arial" w:cs="Arial"/>
                <w:bCs/>
                <w:iCs/>
                <w:color w:val="000000"/>
                <w:sz w:val="24"/>
                <w:szCs w:val="24"/>
                <w:lang w:eastAsia="en-GB"/>
              </w:rPr>
              <w:t>.</w:t>
            </w:r>
          </w:p>
        </w:tc>
        <w:tc>
          <w:tcPr>
            <w:tcW w:w="4436" w:type="dxa"/>
          </w:tcPr>
          <w:p w14:paraId="142D30AC" w14:textId="77777777" w:rsidR="002D510B" w:rsidRDefault="002D510B" w:rsidP="002D510B">
            <w:pPr>
              <w:rPr>
                <w:rFonts w:ascii="Arial" w:hAnsi="Arial" w:cs="Arial"/>
                <w:sz w:val="24"/>
                <w:szCs w:val="24"/>
              </w:rPr>
            </w:pPr>
            <w:r>
              <w:rPr>
                <w:rFonts w:ascii="Arial" w:hAnsi="Arial" w:cs="Arial"/>
                <w:sz w:val="24"/>
                <w:szCs w:val="24"/>
              </w:rPr>
              <w:t xml:space="preserve">Provide two Community Engagement Officers to engage with local communities, organise street briefs, local events.  </w:t>
            </w:r>
          </w:p>
          <w:p w14:paraId="24B0F02E" w14:textId="77777777" w:rsidR="002D510B" w:rsidRDefault="002D510B" w:rsidP="002D510B">
            <w:pPr>
              <w:rPr>
                <w:rFonts w:ascii="Arial" w:hAnsi="Arial" w:cs="Arial"/>
                <w:sz w:val="24"/>
                <w:szCs w:val="24"/>
              </w:rPr>
            </w:pPr>
          </w:p>
          <w:p w14:paraId="32FAE94E" w14:textId="77777777" w:rsidR="002D510B" w:rsidRDefault="002D510B" w:rsidP="002D510B"/>
        </w:tc>
        <w:tc>
          <w:tcPr>
            <w:tcW w:w="1417" w:type="dxa"/>
          </w:tcPr>
          <w:p w14:paraId="5ED531F2" w14:textId="296F5718" w:rsidR="002D510B" w:rsidRPr="00EE1649" w:rsidRDefault="00FD7462" w:rsidP="002D510B">
            <w:pPr>
              <w:rPr>
                <w:rFonts w:ascii="Arial" w:hAnsi="Arial" w:cs="Arial"/>
                <w:sz w:val="24"/>
                <w:szCs w:val="24"/>
              </w:rPr>
            </w:pPr>
            <w:r w:rsidRPr="00EE1649">
              <w:rPr>
                <w:rFonts w:ascii="Arial" w:hAnsi="Arial" w:cs="Arial"/>
                <w:sz w:val="24"/>
                <w:szCs w:val="24"/>
              </w:rPr>
              <w:t>2023/24</w:t>
            </w:r>
            <w:r w:rsidR="00EE1649" w:rsidRPr="00EE1649">
              <w:rPr>
                <w:rFonts w:ascii="Arial" w:hAnsi="Arial" w:cs="Arial"/>
                <w:sz w:val="24"/>
                <w:szCs w:val="24"/>
              </w:rPr>
              <w:t xml:space="preserve"> On-going</w:t>
            </w:r>
          </w:p>
        </w:tc>
        <w:tc>
          <w:tcPr>
            <w:tcW w:w="1985" w:type="dxa"/>
          </w:tcPr>
          <w:p w14:paraId="33E9FE3C" w14:textId="0DB7B91D" w:rsidR="002D510B" w:rsidRDefault="002D510B" w:rsidP="002D510B">
            <w:r w:rsidRPr="00BD7811">
              <w:rPr>
                <w:rFonts w:ascii="Arial" w:hAnsi="Arial" w:cs="Arial"/>
                <w:sz w:val="24"/>
                <w:szCs w:val="24"/>
              </w:rPr>
              <w:t xml:space="preserve">Service Lead </w:t>
            </w:r>
            <w:r>
              <w:rPr>
                <w:rFonts w:ascii="Arial" w:hAnsi="Arial" w:cs="Arial"/>
                <w:sz w:val="24"/>
                <w:szCs w:val="24"/>
              </w:rPr>
              <w:t>–</w:t>
            </w:r>
            <w:r w:rsidRPr="00BD7811">
              <w:rPr>
                <w:rFonts w:ascii="Arial" w:hAnsi="Arial" w:cs="Arial"/>
                <w:sz w:val="24"/>
                <w:szCs w:val="24"/>
              </w:rPr>
              <w:t xml:space="preserve"> </w:t>
            </w:r>
            <w:r>
              <w:rPr>
                <w:rFonts w:ascii="Arial" w:hAnsi="Arial" w:cs="Arial"/>
                <w:sz w:val="24"/>
                <w:szCs w:val="24"/>
              </w:rPr>
              <w:t>Operations &amp; Community Safety</w:t>
            </w:r>
            <w:r w:rsidR="00FD7462">
              <w:rPr>
                <w:rFonts w:ascii="Arial" w:hAnsi="Arial" w:cs="Arial"/>
                <w:sz w:val="24"/>
                <w:szCs w:val="24"/>
              </w:rPr>
              <w:t>.</w:t>
            </w:r>
          </w:p>
        </w:tc>
        <w:tc>
          <w:tcPr>
            <w:tcW w:w="3321" w:type="dxa"/>
          </w:tcPr>
          <w:p w14:paraId="3A6DA6E1" w14:textId="2799E7BC" w:rsidR="002D510B" w:rsidRDefault="002D510B" w:rsidP="002D510B">
            <w:pPr>
              <w:rPr>
                <w:rFonts w:ascii="Arial" w:hAnsi="Arial" w:cs="Arial"/>
                <w:sz w:val="24"/>
                <w:szCs w:val="24"/>
              </w:rPr>
            </w:pPr>
            <w:r>
              <w:rPr>
                <w:rFonts w:ascii="Arial" w:hAnsi="Arial" w:cs="Arial"/>
                <w:sz w:val="24"/>
                <w:szCs w:val="24"/>
              </w:rPr>
              <w:t>Communities feel empowered to have a say about the area where they live and feel involved in improvements to the location.</w:t>
            </w:r>
          </w:p>
          <w:p w14:paraId="1BA7D191" w14:textId="77777777" w:rsidR="002D510B" w:rsidRDefault="002D510B" w:rsidP="002D510B">
            <w:pPr>
              <w:rPr>
                <w:rFonts w:ascii="Arial" w:hAnsi="Arial" w:cs="Arial"/>
                <w:sz w:val="24"/>
                <w:szCs w:val="24"/>
              </w:rPr>
            </w:pPr>
          </w:p>
          <w:p w14:paraId="555DA393" w14:textId="1624F8E4" w:rsidR="002D510B" w:rsidRDefault="002D510B" w:rsidP="002D510B">
            <w:pPr>
              <w:rPr>
                <w:rFonts w:ascii="Arial" w:hAnsi="Arial" w:cs="Arial"/>
                <w:sz w:val="24"/>
                <w:szCs w:val="24"/>
              </w:rPr>
            </w:pPr>
            <w:r>
              <w:rPr>
                <w:rFonts w:ascii="Arial" w:hAnsi="Arial" w:cs="Arial"/>
                <w:sz w:val="24"/>
                <w:szCs w:val="24"/>
              </w:rPr>
              <w:t>Improved TSMs performance.</w:t>
            </w:r>
          </w:p>
          <w:p w14:paraId="04591087" w14:textId="77777777" w:rsidR="002D510B" w:rsidRDefault="002D510B" w:rsidP="002D510B">
            <w:pPr>
              <w:rPr>
                <w:rFonts w:ascii="Arial" w:hAnsi="Arial" w:cs="Arial"/>
                <w:sz w:val="24"/>
                <w:szCs w:val="24"/>
              </w:rPr>
            </w:pPr>
          </w:p>
          <w:p w14:paraId="51DB6462" w14:textId="1B46FF2A" w:rsidR="002D510B" w:rsidRDefault="002D510B" w:rsidP="002D510B">
            <w:pPr>
              <w:rPr>
                <w:rFonts w:ascii="Arial" w:hAnsi="Arial" w:cs="Arial"/>
                <w:sz w:val="24"/>
                <w:szCs w:val="24"/>
              </w:rPr>
            </w:pPr>
            <w:r>
              <w:rPr>
                <w:rFonts w:ascii="Arial" w:hAnsi="Arial" w:cs="Arial"/>
                <w:sz w:val="24"/>
                <w:szCs w:val="24"/>
              </w:rPr>
              <w:t xml:space="preserve">Tenants’ views are integral to the development of service improvements can be </w:t>
            </w:r>
            <w:r w:rsidR="00FD7462">
              <w:rPr>
                <w:rFonts w:ascii="Arial" w:hAnsi="Arial" w:cs="Arial"/>
                <w:sz w:val="24"/>
                <w:szCs w:val="24"/>
              </w:rPr>
              <w:t>evidenced.</w:t>
            </w:r>
          </w:p>
          <w:p w14:paraId="10B8099E" w14:textId="77777777" w:rsidR="002D510B" w:rsidRDefault="002D510B" w:rsidP="002D510B">
            <w:pPr>
              <w:rPr>
                <w:rFonts w:ascii="Arial" w:hAnsi="Arial" w:cs="Arial"/>
                <w:sz w:val="24"/>
                <w:szCs w:val="24"/>
              </w:rPr>
            </w:pPr>
          </w:p>
          <w:p w14:paraId="7F55B59B" w14:textId="236D06CA" w:rsidR="002D510B" w:rsidRDefault="002D510B" w:rsidP="002D510B">
            <w:pPr>
              <w:rPr>
                <w:rFonts w:ascii="Arial" w:hAnsi="Arial" w:cs="Arial"/>
                <w:sz w:val="24"/>
                <w:szCs w:val="24"/>
              </w:rPr>
            </w:pPr>
            <w:r>
              <w:rPr>
                <w:rFonts w:ascii="Arial" w:hAnsi="Arial" w:cs="Arial"/>
                <w:sz w:val="24"/>
                <w:szCs w:val="24"/>
              </w:rPr>
              <w:t>Service provision designed around what is known about households.</w:t>
            </w:r>
          </w:p>
          <w:p w14:paraId="32CB1E29" w14:textId="77777777" w:rsidR="002D510B" w:rsidRDefault="002D510B" w:rsidP="002D510B"/>
        </w:tc>
      </w:tr>
      <w:tr w:rsidR="002D510B" w14:paraId="7EC55CEB" w14:textId="77777777" w:rsidTr="00262392">
        <w:tc>
          <w:tcPr>
            <w:tcW w:w="2789" w:type="dxa"/>
          </w:tcPr>
          <w:p w14:paraId="7BBA0E16" w14:textId="6BAAB99C" w:rsidR="002D510B" w:rsidRDefault="002D510B" w:rsidP="002D510B">
            <w:pPr>
              <w:suppressAutoHyphens/>
              <w:autoSpaceDN w:val="0"/>
              <w:spacing w:line="240" w:lineRule="auto"/>
            </w:pPr>
            <w:r w:rsidRPr="00B674CA">
              <w:rPr>
                <w:rFonts w:ascii="Arial" w:eastAsia="Times New Roman" w:hAnsi="Arial" w:cs="Arial"/>
                <w:bCs/>
                <w:iCs/>
                <w:color w:val="000000"/>
                <w:sz w:val="24"/>
                <w:szCs w:val="24"/>
                <w:lang w:eastAsia="en-GB"/>
              </w:rPr>
              <w:lastRenderedPageBreak/>
              <w:t>2. Deliver on the proposals set out in the governments ASB action plan in response to the feedback of the tenant satisfaction survey.</w:t>
            </w:r>
          </w:p>
          <w:p w14:paraId="2BBB5934" w14:textId="77777777" w:rsidR="002D510B" w:rsidRDefault="002D510B" w:rsidP="002D510B">
            <w:pPr>
              <w:rPr>
                <w:rFonts w:ascii="Arial" w:eastAsia="Times New Roman" w:hAnsi="Arial" w:cs="Arial"/>
                <w:bCs/>
                <w:iCs/>
                <w:color w:val="000000"/>
                <w:sz w:val="24"/>
                <w:szCs w:val="24"/>
                <w:lang w:eastAsia="en-GB"/>
              </w:rPr>
            </w:pPr>
          </w:p>
        </w:tc>
        <w:tc>
          <w:tcPr>
            <w:tcW w:w="4436" w:type="dxa"/>
          </w:tcPr>
          <w:p w14:paraId="0CEED56E" w14:textId="77777777" w:rsidR="0058283C" w:rsidRDefault="002D510B" w:rsidP="002D510B">
            <w:pPr>
              <w:rPr>
                <w:rFonts w:ascii="Arial" w:hAnsi="Arial" w:cs="Arial"/>
                <w:sz w:val="24"/>
                <w:szCs w:val="24"/>
              </w:rPr>
            </w:pPr>
            <w:r>
              <w:rPr>
                <w:rFonts w:ascii="Arial" w:hAnsi="Arial" w:cs="Arial"/>
                <w:sz w:val="24"/>
                <w:szCs w:val="24"/>
              </w:rPr>
              <w:t xml:space="preserve">Street Briefs, TACT meetings in place to feedback on Tenant Satisfaction Survey. </w:t>
            </w:r>
          </w:p>
          <w:p w14:paraId="3F440823" w14:textId="2E3D9E4E" w:rsidR="002D510B" w:rsidRDefault="002D510B" w:rsidP="002D510B">
            <w:pPr>
              <w:rPr>
                <w:rFonts w:ascii="Arial" w:hAnsi="Arial" w:cs="Arial"/>
                <w:sz w:val="24"/>
                <w:szCs w:val="24"/>
              </w:rPr>
            </w:pPr>
            <w:r>
              <w:rPr>
                <w:rFonts w:ascii="Arial" w:hAnsi="Arial" w:cs="Arial"/>
                <w:sz w:val="24"/>
                <w:szCs w:val="24"/>
              </w:rPr>
              <w:t>Task &amp; Focus group in place to deliver against statutory duty.</w:t>
            </w:r>
          </w:p>
          <w:p w14:paraId="2F21AE3E" w14:textId="77777777" w:rsidR="0058283C" w:rsidRDefault="0058283C" w:rsidP="002D510B">
            <w:pPr>
              <w:rPr>
                <w:rFonts w:ascii="Arial" w:hAnsi="Arial" w:cs="Arial"/>
                <w:sz w:val="24"/>
                <w:szCs w:val="24"/>
              </w:rPr>
            </w:pPr>
          </w:p>
          <w:p w14:paraId="2A585B0A" w14:textId="252E2A69" w:rsidR="002D510B" w:rsidRDefault="002D510B" w:rsidP="002D510B">
            <w:pPr>
              <w:rPr>
                <w:rFonts w:ascii="Arial" w:hAnsi="Arial" w:cs="Arial"/>
                <w:sz w:val="24"/>
                <w:szCs w:val="24"/>
              </w:rPr>
            </w:pPr>
            <w:r>
              <w:rPr>
                <w:rFonts w:ascii="Arial" w:hAnsi="Arial" w:cs="Arial"/>
                <w:sz w:val="24"/>
                <w:szCs w:val="24"/>
              </w:rPr>
              <w:t>Complete Scrutiny exercises</w:t>
            </w:r>
            <w:r w:rsidR="00FD7462">
              <w:rPr>
                <w:rFonts w:ascii="Arial" w:hAnsi="Arial" w:cs="Arial"/>
                <w:sz w:val="24"/>
                <w:szCs w:val="24"/>
              </w:rPr>
              <w:t>.</w:t>
            </w:r>
            <w:r>
              <w:rPr>
                <w:rFonts w:ascii="Arial" w:hAnsi="Arial" w:cs="Arial"/>
                <w:sz w:val="24"/>
                <w:szCs w:val="24"/>
              </w:rPr>
              <w:t xml:space="preserve"> </w:t>
            </w:r>
          </w:p>
          <w:p w14:paraId="1AA96ACC" w14:textId="77777777" w:rsidR="002D510B" w:rsidRDefault="002D510B" w:rsidP="002D510B"/>
        </w:tc>
        <w:tc>
          <w:tcPr>
            <w:tcW w:w="1417" w:type="dxa"/>
          </w:tcPr>
          <w:p w14:paraId="7072D79E" w14:textId="37800791" w:rsidR="002D510B" w:rsidRPr="002D510B" w:rsidRDefault="0058283C" w:rsidP="002D510B">
            <w:pPr>
              <w:rPr>
                <w:rFonts w:ascii="Arial" w:hAnsi="Arial" w:cs="Arial"/>
                <w:sz w:val="24"/>
                <w:szCs w:val="24"/>
              </w:rPr>
            </w:pPr>
            <w:r>
              <w:rPr>
                <w:rFonts w:ascii="Arial" w:hAnsi="Arial" w:cs="Arial"/>
                <w:sz w:val="24"/>
                <w:szCs w:val="24"/>
              </w:rPr>
              <w:t>2024/25 On-going.</w:t>
            </w:r>
          </w:p>
        </w:tc>
        <w:tc>
          <w:tcPr>
            <w:tcW w:w="1985" w:type="dxa"/>
          </w:tcPr>
          <w:p w14:paraId="00C6BB7E" w14:textId="6C985EC3" w:rsidR="002D510B" w:rsidRDefault="002D510B" w:rsidP="002D510B">
            <w:r w:rsidRPr="00BD7811">
              <w:rPr>
                <w:rFonts w:ascii="Arial" w:hAnsi="Arial" w:cs="Arial"/>
                <w:sz w:val="24"/>
                <w:szCs w:val="24"/>
              </w:rPr>
              <w:t xml:space="preserve">Service Lead </w:t>
            </w:r>
            <w:r>
              <w:rPr>
                <w:rFonts w:ascii="Arial" w:hAnsi="Arial" w:cs="Arial"/>
                <w:sz w:val="24"/>
                <w:szCs w:val="24"/>
              </w:rPr>
              <w:t>–</w:t>
            </w:r>
            <w:r w:rsidRPr="00BD7811">
              <w:rPr>
                <w:rFonts w:ascii="Arial" w:hAnsi="Arial" w:cs="Arial"/>
                <w:sz w:val="24"/>
                <w:szCs w:val="24"/>
              </w:rPr>
              <w:t xml:space="preserve"> </w:t>
            </w:r>
            <w:r>
              <w:rPr>
                <w:rFonts w:ascii="Arial" w:hAnsi="Arial" w:cs="Arial"/>
                <w:sz w:val="24"/>
                <w:szCs w:val="24"/>
              </w:rPr>
              <w:t>Operations &amp; Community Safety</w:t>
            </w:r>
            <w:r w:rsidR="00FD7462">
              <w:rPr>
                <w:rFonts w:ascii="Arial" w:hAnsi="Arial" w:cs="Arial"/>
                <w:sz w:val="24"/>
                <w:szCs w:val="24"/>
              </w:rPr>
              <w:t>.</w:t>
            </w:r>
          </w:p>
        </w:tc>
        <w:tc>
          <w:tcPr>
            <w:tcW w:w="3321" w:type="dxa"/>
          </w:tcPr>
          <w:p w14:paraId="00F40949" w14:textId="77777777" w:rsidR="002D510B" w:rsidRDefault="002D510B" w:rsidP="002D510B">
            <w:pPr>
              <w:rPr>
                <w:rFonts w:ascii="Arial" w:hAnsi="Arial" w:cs="Arial"/>
                <w:sz w:val="24"/>
                <w:szCs w:val="24"/>
              </w:rPr>
            </w:pPr>
            <w:r>
              <w:rPr>
                <w:rFonts w:ascii="Arial" w:hAnsi="Arial" w:cs="Arial"/>
                <w:sz w:val="24"/>
                <w:szCs w:val="24"/>
              </w:rPr>
              <w:t xml:space="preserve">Continuous feedback achieved via </w:t>
            </w:r>
          </w:p>
          <w:p w14:paraId="2D14F62F" w14:textId="469590F4" w:rsidR="002D510B" w:rsidRDefault="002D510B" w:rsidP="002D510B">
            <w:pPr>
              <w:rPr>
                <w:rFonts w:ascii="Arial" w:hAnsi="Arial" w:cs="Arial"/>
                <w:sz w:val="24"/>
                <w:szCs w:val="24"/>
              </w:rPr>
            </w:pPr>
            <w:r>
              <w:rPr>
                <w:rFonts w:ascii="Arial" w:hAnsi="Arial" w:cs="Arial"/>
                <w:sz w:val="24"/>
                <w:szCs w:val="24"/>
              </w:rPr>
              <w:t xml:space="preserve">satisfaction surveys </w:t>
            </w:r>
            <w:r w:rsidR="0058283C">
              <w:rPr>
                <w:rFonts w:ascii="Arial" w:hAnsi="Arial" w:cs="Arial"/>
                <w:sz w:val="24"/>
                <w:szCs w:val="24"/>
              </w:rPr>
              <w:t>i.e.,</w:t>
            </w:r>
            <w:r>
              <w:rPr>
                <w:rFonts w:ascii="Arial" w:hAnsi="Arial" w:cs="Arial"/>
                <w:sz w:val="24"/>
                <w:szCs w:val="24"/>
              </w:rPr>
              <w:t xml:space="preserve"> QR codes and citizen space surveys around feelings of safety and ASB. </w:t>
            </w:r>
          </w:p>
          <w:p w14:paraId="1835398D" w14:textId="77777777" w:rsidR="002D510B" w:rsidRDefault="002D510B" w:rsidP="002D510B">
            <w:pPr>
              <w:rPr>
                <w:rFonts w:ascii="Arial" w:hAnsi="Arial" w:cs="Arial"/>
                <w:sz w:val="24"/>
                <w:szCs w:val="24"/>
              </w:rPr>
            </w:pPr>
          </w:p>
          <w:p w14:paraId="4CED9859" w14:textId="484C8594" w:rsidR="002D510B" w:rsidRDefault="0006155D" w:rsidP="002D510B">
            <w:pPr>
              <w:rPr>
                <w:rFonts w:ascii="Arial" w:hAnsi="Arial" w:cs="Arial"/>
                <w:sz w:val="24"/>
                <w:szCs w:val="24"/>
              </w:rPr>
            </w:pPr>
            <w:r>
              <w:rPr>
                <w:rFonts w:ascii="Arial" w:hAnsi="Arial" w:cs="Arial"/>
                <w:sz w:val="24"/>
                <w:szCs w:val="24"/>
              </w:rPr>
              <w:t>Measured i</w:t>
            </w:r>
            <w:r w:rsidR="002D510B">
              <w:rPr>
                <w:rFonts w:ascii="Arial" w:hAnsi="Arial" w:cs="Arial"/>
                <w:sz w:val="24"/>
                <w:szCs w:val="24"/>
              </w:rPr>
              <w:t xml:space="preserve">mproved </w:t>
            </w:r>
            <w:r w:rsidR="00CF5753">
              <w:rPr>
                <w:rFonts w:ascii="Arial" w:hAnsi="Arial" w:cs="Arial"/>
                <w:sz w:val="24"/>
                <w:szCs w:val="24"/>
              </w:rPr>
              <w:t xml:space="preserve">levels of </w:t>
            </w:r>
            <w:r w:rsidR="00557CB5">
              <w:rPr>
                <w:rFonts w:ascii="Arial" w:hAnsi="Arial" w:cs="Arial"/>
                <w:sz w:val="24"/>
                <w:szCs w:val="24"/>
              </w:rPr>
              <w:t xml:space="preserve">customer </w:t>
            </w:r>
            <w:r w:rsidR="002D510B">
              <w:rPr>
                <w:rFonts w:ascii="Arial" w:hAnsi="Arial" w:cs="Arial"/>
                <w:sz w:val="24"/>
                <w:szCs w:val="24"/>
              </w:rPr>
              <w:t>satisfaction</w:t>
            </w:r>
            <w:r w:rsidR="00557CB5">
              <w:rPr>
                <w:rFonts w:ascii="Arial" w:hAnsi="Arial" w:cs="Arial"/>
                <w:sz w:val="24"/>
                <w:szCs w:val="24"/>
              </w:rPr>
              <w:t>.</w:t>
            </w:r>
            <w:r w:rsidR="002D510B">
              <w:rPr>
                <w:rFonts w:ascii="Arial" w:hAnsi="Arial" w:cs="Arial"/>
                <w:sz w:val="24"/>
                <w:szCs w:val="24"/>
              </w:rPr>
              <w:t xml:space="preserve"> </w:t>
            </w:r>
          </w:p>
          <w:p w14:paraId="6313843F" w14:textId="77777777" w:rsidR="002D510B" w:rsidRDefault="002D510B" w:rsidP="002D510B"/>
        </w:tc>
      </w:tr>
      <w:tr w:rsidR="002D510B" w14:paraId="7A2868E4" w14:textId="77777777" w:rsidTr="00262392">
        <w:tc>
          <w:tcPr>
            <w:tcW w:w="2789" w:type="dxa"/>
          </w:tcPr>
          <w:p w14:paraId="748AAE96" w14:textId="5470B046" w:rsidR="002D510B" w:rsidRPr="00604A83" w:rsidRDefault="002D510B" w:rsidP="002D510B">
            <w:pPr>
              <w:spacing w:line="276" w:lineRule="auto"/>
              <w:textAlignment w:val="baseline"/>
              <w:rPr>
                <w:rFonts w:ascii="Arial" w:eastAsia="Times New Roman" w:hAnsi="Arial" w:cs="Arial"/>
                <w:bCs/>
                <w:iCs/>
                <w:color w:val="000000"/>
                <w:sz w:val="24"/>
                <w:szCs w:val="24"/>
                <w:lang w:eastAsia="en-GB"/>
              </w:rPr>
            </w:pPr>
            <w:r>
              <w:rPr>
                <w:rFonts w:ascii="Arial" w:eastAsia="Times New Roman" w:hAnsi="Arial" w:cs="Arial"/>
                <w:bCs/>
                <w:iCs/>
                <w:color w:val="000000"/>
                <w:sz w:val="24"/>
                <w:szCs w:val="24"/>
                <w:lang w:eastAsia="en-GB"/>
              </w:rPr>
              <w:t>3. R</w:t>
            </w:r>
            <w:r w:rsidRPr="00604A83">
              <w:rPr>
                <w:rFonts w:ascii="Arial" w:eastAsia="Times New Roman" w:hAnsi="Arial" w:cs="Arial"/>
                <w:bCs/>
                <w:iCs/>
                <w:color w:val="000000"/>
                <w:sz w:val="24"/>
                <w:szCs w:val="24"/>
                <w:lang w:eastAsia="en-GB"/>
              </w:rPr>
              <w:t xml:space="preserve">espond to the new Private Sector Housing regulatory requirements. </w:t>
            </w:r>
          </w:p>
          <w:p w14:paraId="07589D38" w14:textId="77777777" w:rsidR="002D510B" w:rsidRPr="00B674CA" w:rsidRDefault="002D510B" w:rsidP="002D510B">
            <w:pPr>
              <w:suppressAutoHyphens/>
              <w:autoSpaceDN w:val="0"/>
              <w:spacing w:line="240" w:lineRule="auto"/>
              <w:rPr>
                <w:rFonts w:ascii="Arial" w:eastAsia="Times New Roman" w:hAnsi="Arial" w:cs="Arial"/>
                <w:bCs/>
                <w:iCs/>
                <w:color w:val="000000"/>
                <w:sz w:val="24"/>
                <w:szCs w:val="24"/>
                <w:lang w:eastAsia="en-GB"/>
              </w:rPr>
            </w:pPr>
          </w:p>
        </w:tc>
        <w:tc>
          <w:tcPr>
            <w:tcW w:w="4436" w:type="dxa"/>
          </w:tcPr>
          <w:p w14:paraId="6D941008" w14:textId="77777777" w:rsidR="002D510B" w:rsidRDefault="002D510B" w:rsidP="002D510B">
            <w:pPr>
              <w:rPr>
                <w:rFonts w:ascii="Arial" w:hAnsi="Arial" w:cs="Arial"/>
                <w:sz w:val="24"/>
                <w:szCs w:val="24"/>
              </w:rPr>
            </w:pPr>
            <w:r>
              <w:rPr>
                <w:rFonts w:ascii="Arial" w:hAnsi="Arial" w:cs="Arial"/>
                <w:sz w:val="24"/>
                <w:szCs w:val="24"/>
              </w:rPr>
              <w:t>Plan and prepare for possible new legislation in the form of:</w:t>
            </w:r>
          </w:p>
          <w:p w14:paraId="643806EE" w14:textId="77777777" w:rsidR="002D510B" w:rsidRDefault="002D510B" w:rsidP="002D510B">
            <w:pPr>
              <w:rPr>
                <w:rFonts w:ascii="Arial" w:hAnsi="Arial" w:cs="Arial"/>
                <w:sz w:val="24"/>
                <w:szCs w:val="24"/>
              </w:rPr>
            </w:pPr>
            <w:r>
              <w:rPr>
                <w:rFonts w:ascii="Arial" w:hAnsi="Arial" w:cs="Arial"/>
                <w:sz w:val="24"/>
                <w:szCs w:val="24"/>
              </w:rPr>
              <w:t>Rent Reform Bill, Awaab’s Law, Review of HHSRS and review of the new Decent Homes Standard.</w:t>
            </w:r>
          </w:p>
          <w:p w14:paraId="546EB466" w14:textId="77777777" w:rsidR="002D510B" w:rsidRDefault="002D510B" w:rsidP="002D510B"/>
        </w:tc>
        <w:tc>
          <w:tcPr>
            <w:tcW w:w="1417" w:type="dxa"/>
          </w:tcPr>
          <w:p w14:paraId="360B8206" w14:textId="2CFA1C5A" w:rsidR="002D510B" w:rsidRPr="00A10B97" w:rsidRDefault="00A10B97" w:rsidP="002D510B">
            <w:pPr>
              <w:rPr>
                <w:rFonts w:ascii="Arial" w:hAnsi="Arial" w:cs="Arial"/>
                <w:sz w:val="24"/>
                <w:szCs w:val="24"/>
              </w:rPr>
            </w:pPr>
            <w:r w:rsidRPr="00A10B97">
              <w:rPr>
                <w:rFonts w:ascii="Arial" w:hAnsi="Arial" w:cs="Arial"/>
                <w:sz w:val="24"/>
                <w:szCs w:val="24"/>
              </w:rPr>
              <w:t>2023 -2028.</w:t>
            </w:r>
          </w:p>
        </w:tc>
        <w:tc>
          <w:tcPr>
            <w:tcW w:w="1985" w:type="dxa"/>
          </w:tcPr>
          <w:p w14:paraId="00EF5B77" w14:textId="77777777" w:rsidR="002D510B" w:rsidRDefault="002D510B" w:rsidP="002D510B">
            <w:pPr>
              <w:rPr>
                <w:rFonts w:ascii="Arial" w:hAnsi="Arial" w:cs="Arial"/>
                <w:sz w:val="24"/>
                <w:szCs w:val="24"/>
              </w:rPr>
            </w:pPr>
            <w:r w:rsidRPr="00BD7811">
              <w:rPr>
                <w:rFonts w:ascii="Arial" w:hAnsi="Arial" w:cs="Arial"/>
                <w:sz w:val="24"/>
                <w:szCs w:val="24"/>
              </w:rPr>
              <w:t>Service Lead - Strategic Housing</w:t>
            </w:r>
            <w:r>
              <w:rPr>
                <w:rFonts w:ascii="Arial" w:hAnsi="Arial" w:cs="Arial"/>
                <w:sz w:val="24"/>
                <w:szCs w:val="24"/>
              </w:rPr>
              <w:t>.</w:t>
            </w:r>
          </w:p>
          <w:p w14:paraId="7287F944" w14:textId="77777777" w:rsidR="002D510B" w:rsidRDefault="002D510B" w:rsidP="002D510B"/>
        </w:tc>
        <w:tc>
          <w:tcPr>
            <w:tcW w:w="3321" w:type="dxa"/>
          </w:tcPr>
          <w:p w14:paraId="4EEE045A" w14:textId="66C3476F" w:rsidR="00DE33B4" w:rsidRDefault="00DE33B4" w:rsidP="00DE33B4">
            <w:pPr>
              <w:rPr>
                <w:rFonts w:ascii="Arial" w:hAnsi="Arial" w:cs="Arial"/>
                <w:sz w:val="24"/>
                <w:szCs w:val="24"/>
              </w:rPr>
            </w:pPr>
            <w:r>
              <w:rPr>
                <w:rFonts w:ascii="Arial" w:hAnsi="Arial" w:cs="Arial"/>
                <w:sz w:val="24"/>
                <w:szCs w:val="24"/>
              </w:rPr>
              <w:t>Implementation of new regulatory requirements within the necessary time</w:t>
            </w:r>
            <w:r w:rsidR="00A10B97">
              <w:rPr>
                <w:rFonts w:ascii="Arial" w:hAnsi="Arial" w:cs="Arial"/>
                <w:sz w:val="24"/>
                <w:szCs w:val="24"/>
              </w:rPr>
              <w:t>frames</w:t>
            </w:r>
            <w:r w:rsidR="00FD7462">
              <w:rPr>
                <w:rFonts w:ascii="Arial" w:hAnsi="Arial" w:cs="Arial"/>
                <w:sz w:val="24"/>
                <w:szCs w:val="24"/>
              </w:rPr>
              <w:t>.</w:t>
            </w:r>
          </w:p>
          <w:p w14:paraId="6572A4C8" w14:textId="77777777" w:rsidR="002D510B" w:rsidRDefault="002D510B" w:rsidP="002D510B"/>
        </w:tc>
      </w:tr>
      <w:tr w:rsidR="002D510B" w14:paraId="542D3E88" w14:textId="77777777" w:rsidTr="00262392">
        <w:tc>
          <w:tcPr>
            <w:tcW w:w="2789" w:type="dxa"/>
          </w:tcPr>
          <w:p w14:paraId="7B4CE3AB" w14:textId="77777777" w:rsidR="002D510B" w:rsidRDefault="002D510B" w:rsidP="002D510B">
            <w:pPr>
              <w:spacing w:line="276" w:lineRule="auto"/>
              <w:textAlignment w:val="baseline"/>
              <w:rPr>
                <w:rFonts w:ascii="Arial" w:eastAsia="Times New Roman" w:hAnsi="Arial" w:cs="Arial"/>
                <w:bCs/>
                <w:iCs/>
                <w:color w:val="000000"/>
                <w:sz w:val="24"/>
                <w:szCs w:val="24"/>
                <w:lang w:eastAsia="en-GB"/>
              </w:rPr>
            </w:pPr>
            <w:r>
              <w:rPr>
                <w:rFonts w:ascii="Arial" w:eastAsia="Times New Roman" w:hAnsi="Arial" w:cs="Arial"/>
                <w:bCs/>
                <w:iCs/>
                <w:color w:val="000000"/>
                <w:sz w:val="24"/>
                <w:szCs w:val="24"/>
                <w:lang w:eastAsia="en-GB"/>
              </w:rPr>
              <w:lastRenderedPageBreak/>
              <w:t xml:space="preserve">4. Improve the physical quality of social and private rented homes – setting out the next steps for damp and mould. </w:t>
            </w:r>
          </w:p>
        </w:tc>
        <w:tc>
          <w:tcPr>
            <w:tcW w:w="4436" w:type="dxa"/>
          </w:tcPr>
          <w:p w14:paraId="71745A6E" w14:textId="3D07942E" w:rsidR="002D510B" w:rsidRDefault="002D510B" w:rsidP="002D510B">
            <w:pPr>
              <w:rPr>
                <w:rFonts w:ascii="Arial" w:hAnsi="Arial" w:cs="Arial"/>
                <w:sz w:val="24"/>
                <w:szCs w:val="24"/>
              </w:rPr>
            </w:pPr>
            <w:r>
              <w:rPr>
                <w:rFonts w:ascii="Arial" w:hAnsi="Arial" w:cs="Arial"/>
                <w:sz w:val="24"/>
                <w:szCs w:val="24"/>
              </w:rPr>
              <w:t>Implement and adopt a cross tenure Damp and Mould Strategy/Action plan inclusive of clear processes on how residents can expect the council to deal and respond to damp and mould in their homes.</w:t>
            </w:r>
          </w:p>
          <w:p w14:paraId="4FC7063D" w14:textId="77777777" w:rsidR="002D510B" w:rsidRDefault="002D510B" w:rsidP="002D510B">
            <w:pPr>
              <w:rPr>
                <w:rFonts w:ascii="Arial" w:hAnsi="Arial" w:cs="Arial"/>
                <w:sz w:val="24"/>
                <w:szCs w:val="24"/>
              </w:rPr>
            </w:pPr>
          </w:p>
        </w:tc>
        <w:tc>
          <w:tcPr>
            <w:tcW w:w="1417" w:type="dxa"/>
          </w:tcPr>
          <w:p w14:paraId="21473A63" w14:textId="6235014F" w:rsidR="002D510B" w:rsidRPr="0040735C" w:rsidRDefault="0040735C" w:rsidP="002D510B">
            <w:pPr>
              <w:rPr>
                <w:rFonts w:ascii="Arial" w:hAnsi="Arial" w:cs="Arial"/>
                <w:sz w:val="24"/>
                <w:szCs w:val="24"/>
              </w:rPr>
            </w:pPr>
            <w:r w:rsidRPr="0040735C">
              <w:rPr>
                <w:rFonts w:ascii="Arial" w:hAnsi="Arial" w:cs="Arial"/>
                <w:sz w:val="24"/>
                <w:szCs w:val="24"/>
              </w:rPr>
              <w:t>2023/24</w:t>
            </w:r>
          </w:p>
        </w:tc>
        <w:tc>
          <w:tcPr>
            <w:tcW w:w="1985" w:type="dxa"/>
          </w:tcPr>
          <w:p w14:paraId="79948FFC" w14:textId="77777777" w:rsidR="002D510B" w:rsidRDefault="002D510B" w:rsidP="002D510B">
            <w:pPr>
              <w:rPr>
                <w:rFonts w:ascii="Arial" w:hAnsi="Arial" w:cs="Arial"/>
                <w:sz w:val="24"/>
                <w:szCs w:val="24"/>
              </w:rPr>
            </w:pPr>
            <w:r w:rsidRPr="00BD7811">
              <w:rPr>
                <w:rFonts w:ascii="Arial" w:hAnsi="Arial" w:cs="Arial"/>
                <w:sz w:val="24"/>
                <w:szCs w:val="24"/>
              </w:rPr>
              <w:t>Service Lead - Strategic Housing</w:t>
            </w:r>
            <w:r>
              <w:rPr>
                <w:rFonts w:ascii="Arial" w:hAnsi="Arial" w:cs="Arial"/>
                <w:sz w:val="24"/>
                <w:szCs w:val="24"/>
              </w:rPr>
              <w:t>.</w:t>
            </w:r>
          </w:p>
          <w:p w14:paraId="5A36BBDD" w14:textId="77777777" w:rsidR="002D510B" w:rsidRDefault="002D510B" w:rsidP="002D510B"/>
          <w:p w14:paraId="4497B4D7" w14:textId="13C2AA69" w:rsidR="002D510B" w:rsidRPr="00D454C4" w:rsidRDefault="002D510B" w:rsidP="002D510B">
            <w:pPr>
              <w:rPr>
                <w:rFonts w:ascii="Arial" w:hAnsi="Arial" w:cs="Arial"/>
                <w:sz w:val="24"/>
                <w:szCs w:val="24"/>
              </w:rPr>
            </w:pPr>
            <w:r w:rsidRPr="00D454C4">
              <w:rPr>
                <w:rFonts w:ascii="Arial" w:hAnsi="Arial" w:cs="Arial"/>
                <w:sz w:val="24"/>
                <w:szCs w:val="24"/>
              </w:rPr>
              <w:t>Service Lead – Property</w:t>
            </w:r>
            <w:r w:rsidR="00511E3E">
              <w:rPr>
                <w:rFonts w:ascii="Arial" w:hAnsi="Arial" w:cs="Arial"/>
                <w:sz w:val="24"/>
                <w:szCs w:val="24"/>
              </w:rPr>
              <w:t>.</w:t>
            </w:r>
            <w:r w:rsidRPr="00D454C4">
              <w:rPr>
                <w:rFonts w:ascii="Arial" w:hAnsi="Arial" w:cs="Arial"/>
                <w:sz w:val="24"/>
                <w:szCs w:val="24"/>
              </w:rPr>
              <w:t xml:space="preserve"> </w:t>
            </w:r>
          </w:p>
        </w:tc>
        <w:tc>
          <w:tcPr>
            <w:tcW w:w="3321" w:type="dxa"/>
          </w:tcPr>
          <w:p w14:paraId="428BE24B" w14:textId="288937E5" w:rsidR="002D510B" w:rsidRDefault="00511E3E" w:rsidP="002D510B">
            <w:r w:rsidRPr="00511E3E">
              <w:rPr>
                <w:rFonts w:ascii="Arial" w:hAnsi="Arial" w:cs="Arial"/>
                <w:sz w:val="24"/>
                <w:szCs w:val="24"/>
              </w:rPr>
              <w:t xml:space="preserve">Implemented and adopted </w:t>
            </w:r>
            <w:r w:rsidR="00C7709B">
              <w:rPr>
                <w:rFonts w:ascii="Arial" w:hAnsi="Arial" w:cs="Arial"/>
                <w:sz w:val="24"/>
                <w:szCs w:val="24"/>
              </w:rPr>
              <w:t xml:space="preserve">the </w:t>
            </w:r>
            <w:r w:rsidRPr="00511E3E">
              <w:rPr>
                <w:rFonts w:ascii="Arial" w:hAnsi="Arial" w:cs="Arial"/>
                <w:sz w:val="24"/>
                <w:szCs w:val="24"/>
              </w:rPr>
              <w:t>Damp and Mould Policy</w:t>
            </w:r>
            <w:r>
              <w:t xml:space="preserve">. </w:t>
            </w:r>
          </w:p>
          <w:p w14:paraId="2A9562E8" w14:textId="77777777" w:rsidR="00511E3E" w:rsidRDefault="00511E3E" w:rsidP="002D510B"/>
          <w:p w14:paraId="33DFB414" w14:textId="77777777" w:rsidR="00511E3E" w:rsidRDefault="00511E3E" w:rsidP="002D510B">
            <w:pPr>
              <w:rPr>
                <w:rFonts w:ascii="Arial" w:hAnsi="Arial" w:cs="Arial"/>
                <w:sz w:val="24"/>
                <w:szCs w:val="24"/>
              </w:rPr>
            </w:pPr>
            <w:r w:rsidRPr="00511E3E">
              <w:rPr>
                <w:rFonts w:ascii="Arial" w:hAnsi="Arial" w:cs="Arial"/>
                <w:sz w:val="24"/>
                <w:szCs w:val="24"/>
              </w:rPr>
              <w:t xml:space="preserve">Reduced reports of damp and mould. </w:t>
            </w:r>
          </w:p>
          <w:p w14:paraId="744CB79F" w14:textId="77777777" w:rsidR="00C7709B" w:rsidRDefault="00C7709B" w:rsidP="002D510B">
            <w:pPr>
              <w:rPr>
                <w:rFonts w:ascii="Arial" w:hAnsi="Arial" w:cs="Arial"/>
                <w:sz w:val="24"/>
                <w:szCs w:val="24"/>
              </w:rPr>
            </w:pPr>
          </w:p>
          <w:p w14:paraId="3E2D479F" w14:textId="77777777" w:rsidR="00C7709B" w:rsidRDefault="00C7709B" w:rsidP="00C7709B">
            <w:pPr>
              <w:rPr>
                <w:rFonts w:ascii="Arial" w:hAnsi="Arial" w:cs="Arial"/>
                <w:sz w:val="24"/>
                <w:szCs w:val="24"/>
              </w:rPr>
            </w:pPr>
            <w:r>
              <w:rPr>
                <w:rFonts w:ascii="Arial" w:hAnsi="Arial" w:cs="Arial"/>
                <w:sz w:val="24"/>
                <w:szCs w:val="24"/>
              </w:rPr>
              <w:t xml:space="preserve">Measured improved levels of customer satisfaction. </w:t>
            </w:r>
          </w:p>
          <w:p w14:paraId="0B0183E2" w14:textId="63B11BF1" w:rsidR="00C7709B" w:rsidRPr="00511E3E" w:rsidRDefault="00C7709B" w:rsidP="002D510B">
            <w:pPr>
              <w:rPr>
                <w:rFonts w:ascii="Arial" w:hAnsi="Arial" w:cs="Arial"/>
                <w:sz w:val="24"/>
                <w:szCs w:val="24"/>
              </w:rPr>
            </w:pPr>
          </w:p>
        </w:tc>
      </w:tr>
      <w:tr w:rsidR="002D510B" w14:paraId="78D82BF4" w14:textId="77777777" w:rsidTr="00262392">
        <w:tc>
          <w:tcPr>
            <w:tcW w:w="2789" w:type="dxa"/>
          </w:tcPr>
          <w:p w14:paraId="66C4C18B" w14:textId="24656527" w:rsidR="002D510B" w:rsidRDefault="002D510B" w:rsidP="002D510B">
            <w:pPr>
              <w:spacing w:line="276" w:lineRule="auto"/>
              <w:textAlignment w:val="baseline"/>
              <w:rPr>
                <w:rFonts w:ascii="Arial" w:eastAsia="Times New Roman" w:hAnsi="Arial" w:cs="Arial"/>
                <w:bCs/>
                <w:iCs/>
                <w:color w:val="000000"/>
                <w:sz w:val="24"/>
                <w:szCs w:val="24"/>
                <w:lang w:eastAsia="en-GB"/>
              </w:rPr>
            </w:pPr>
            <w:r>
              <w:rPr>
                <w:rFonts w:ascii="Arial" w:eastAsia="Times New Roman" w:hAnsi="Arial" w:cs="Arial"/>
                <w:bCs/>
                <w:iCs/>
                <w:color w:val="000000"/>
                <w:sz w:val="24"/>
                <w:szCs w:val="24"/>
                <w:lang w:eastAsia="en-GB"/>
              </w:rPr>
              <w:t xml:space="preserve">5. </w:t>
            </w:r>
            <w:r w:rsidR="009A0096">
              <w:rPr>
                <w:rFonts w:ascii="Arial" w:hAnsi="Arial" w:cs="Arial"/>
                <w:color w:val="000000"/>
                <w:sz w:val="24"/>
                <w:szCs w:val="24"/>
                <w:lang w:eastAsia="en-GB"/>
              </w:rPr>
              <w:t>To have reviewed and updated the Fire Safety Policy and the Housing Fire Safety Strategy to keep tenants safe in their homes</w:t>
            </w:r>
          </w:p>
        </w:tc>
        <w:tc>
          <w:tcPr>
            <w:tcW w:w="4436" w:type="dxa"/>
          </w:tcPr>
          <w:p w14:paraId="2541DF0B" w14:textId="77777777" w:rsidR="002D510B" w:rsidRDefault="002D510B" w:rsidP="002D510B">
            <w:pPr>
              <w:rPr>
                <w:rFonts w:ascii="Arial" w:hAnsi="Arial" w:cs="Arial"/>
                <w:sz w:val="24"/>
                <w:szCs w:val="24"/>
              </w:rPr>
            </w:pPr>
            <w:r w:rsidRPr="00604A83">
              <w:rPr>
                <w:rFonts w:ascii="Arial" w:hAnsi="Arial" w:cs="Arial"/>
                <w:sz w:val="24"/>
                <w:szCs w:val="24"/>
              </w:rPr>
              <w:t>Deliver the requirements of the Building Safety Act and the Fire Safety Act</w:t>
            </w:r>
            <w:r>
              <w:rPr>
                <w:rFonts w:ascii="Arial" w:hAnsi="Arial" w:cs="Arial"/>
                <w:sz w:val="24"/>
                <w:szCs w:val="24"/>
              </w:rPr>
              <w:t>.</w:t>
            </w:r>
          </w:p>
        </w:tc>
        <w:tc>
          <w:tcPr>
            <w:tcW w:w="1417" w:type="dxa"/>
          </w:tcPr>
          <w:p w14:paraId="6B1671E6" w14:textId="2E104B3F" w:rsidR="002D510B" w:rsidRPr="005B752D" w:rsidRDefault="002D510B" w:rsidP="002D510B">
            <w:pPr>
              <w:rPr>
                <w:rFonts w:ascii="Arial" w:hAnsi="Arial" w:cs="Arial"/>
                <w:sz w:val="24"/>
                <w:szCs w:val="24"/>
              </w:rPr>
            </w:pPr>
            <w:r w:rsidRPr="005B752D">
              <w:rPr>
                <w:rFonts w:ascii="Arial" w:hAnsi="Arial" w:cs="Arial"/>
                <w:sz w:val="24"/>
                <w:szCs w:val="24"/>
              </w:rPr>
              <w:t>Annually</w:t>
            </w:r>
            <w:r w:rsidR="00511E3E">
              <w:rPr>
                <w:rFonts w:ascii="Arial" w:hAnsi="Arial" w:cs="Arial"/>
                <w:sz w:val="24"/>
                <w:szCs w:val="24"/>
              </w:rPr>
              <w:t>.</w:t>
            </w:r>
            <w:r w:rsidRPr="005B752D">
              <w:rPr>
                <w:rFonts w:ascii="Arial" w:hAnsi="Arial" w:cs="Arial"/>
                <w:sz w:val="24"/>
                <w:szCs w:val="24"/>
              </w:rPr>
              <w:t xml:space="preserve"> </w:t>
            </w:r>
          </w:p>
        </w:tc>
        <w:tc>
          <w:tcPr>
            <w:tcW w:w="1985" w:type="dxa"/>
          </w:tcPr>
          <w:p w14:paraId="571C7AA4" w14:textId="42238634" w:rsidR="002D510B" w:rsidRDefault="002D510B" w:rsidP="002D510B">
            <w:r w:rsidRPr="00D454C4">
              <w:rPr>
                <w:rFonts w:ascii="Arial" w:hAnsi="Arial" w:cs="Arial"/>
                <w:sz w:val="24"/>
                <w:szCs w:val="24"/>
              </w:rPr>
              <w:t>Service Lead – Property</w:t>
            </w:r>
            <w:r w:rsidR="00511E3E">
              <w:rPr>
                <w:rFonts w:ascii="Arial" w:hAnsi="Arial" w:cs="Arial"/>
                <w:sz w:val="24"/>
                <w:szCs w:val="24"/>
              </w:rPr>
              <w:t>.</w:t>
            </w:r>
          </w:p>
        </w:tc>
        <w:tc>
          <w:tcPr>
            <w:tcW w:w="3321" w:type="dxa"/>
          </w:tcPr>
          <w:p w14:paraId="7A99C99B" w14:textId="4CA3A541" w:rsidR="002D510B" w:rsidRDefault="008041A3" w:rsidP="002D510B">
            <w:r>
              <w:rPr>
                <w:rFonts w:ascii="Arial" w:hAnsi="Arial" w:cs="Arial"/>
                <w:sz w:val="24"/>
                <w:szCs w:val="24"/>
              </w:rPr>
              <w:t xml:space="preserve">Compliance with new </w:t>
            </w:r>
            <w:r w:rsidR="0040735C">
              <w:rPr>
                <w:rFonts w:ascii="Arial" w:hAnsi="Arial" w:cs="Arial"/>
                <w:sz w:val="24"/>
                <w:szCs w:val="24"/>
              </w:rPr>
              <w:t xml:space="preserve">building safety </w:t>
            </w:r>
            <w:r>
              <w:rPr>
                <w:rFonts w:ascii="Arial" w:hAnsi="Arial" w:cs="Arial"/>
                <w:sz w:val="24"/>
                <w:szCs w:val="24"/>
              </w:rPr>
              <w:t>statutory requirements</w:t>
            </w:r>
            <w:r w:rsidR="0040735C">
              <w:rPr>
                <w:rFonts w:ascii="Arial" w:hAnsi="Arial" w:cs="Arial"/>
                <w:sz w:val="24"/>
                <w:szCs w:val="24"/>
              </w:rPr>
              <w:t>.</w:t>
            </w:r>
          </w:p>
        </w:tc>
      </w:tr>
      <w:tr w:rsidR="002D510B" w14:paraId="0FAA0E95" w14:textId="77777777" w:rsidTr="00262392">
        <w:tc>
          <w:tcPr>
            <w:tcW w:w="2789" w:type="dxa"/>
          </w:tcPr>
          <w:p w14:paraId="181B182B" w14:textId="34F074DB" w:rsidR="002D510B" w:rsidRDefault="002D510B" w:rsidP="002D510B">
            <w:pPr>
              <w:suppressAutoHyphens/>
              <w:autoSpaceDN w:val="0"/>
              <w:spacing w:line="240" w:lineRule="auto"/>
            </w:pPr>
            <w:r>
              <w:rPr>
                <w:rFonts w:ascii="Arial" w:eastAsia="Times New Roman" w:hAnsi="Arial" w:cs="Arial"/>
                <w:bCs/>
                <w:iCs/>
                <w:color w:val="000000"/>
                <w:sz w:val="24"/>
                <w:szCs w:val="24"/>
                <w:lang w:eastAsia="en-GB"/>
              </w:rPr>
              <w:t xml:space="preserve">6. </w:t>
            </w:r>
            <w:r w:rsidRPr="00C27CE2">
              <w:rPr>
                <w:rFonts w:ascii="Arial" w:eastAsia="Times New Roman" w:hAnsi="Arial" w:cs="Arial"/>
                <w:bCs/>
                <w:iCs/>
                <w:color w:val="000000"/>
                <w:sz w:val="24"/>
                <w:szCs w:val="24"/>
                <w:lang w:eastAsia="en-GB"/>
              </w:rPr>
              <w:t>Achieve the ‘Domestic Abuse Housing Alliance’ accreditation to improve the lives of those who are subject to domestic abuse.</w:t>
            </w:r>
          </w:p>
          <w:p w14:paraId="627AEC15" w14:textId="77777777" w:rsidR="002D510B" w:rsidRDefault="002D510B" w:rsidP="002D510B">
            <w:pPr>
              <w:spacing w:line="276" w:lineRule="auto"/>
              <w:textAlignment w:val="baseline"/>
              <w:rPr>
                <w:rFonts w:ascii="Arial" w:eastAsia="Times New Roman" w:hAnsi="Arial" w:cs="Arial"/>
                <w:bCs/>
                <w:iCs/>
                <w:color w:val="000000"/>
                <w:sz w:val="24"/>
                <w:szCs w:val="24"/>
                <w:lang w:eastAsia="en-GB"/>
              </w:rPr>
            </w:pPr>
          </w:p>
        </w:tc>
        <w:tc>
          <w:tcPr>
            <w:tcW w:w="4436" w:type="dxa"/>
          </w:tcPr>
          <w:p w14:paraId="20BFBFE4" w14:textId="77777777" w:rsidR="002D510B" w:rsidRDefault="002D510B" w:rsidP="002D510B">
            <w:pPr>
              <w:rPr>
                <w:rFonts w:ascii="Arial" w:hAnsi="Arial" w:cs="Arial"/>
                <w:sz w:val="24"/>
                <w:szCs w:val="24"/>
              </w:rPr>
            </w:pPr>
            <w:r>
              <w:rPr>
                <w:rFonts w:ascii="Arial" w:hAnsi="Arial" w:cs="Arial"/>
                <w:sz w:val="24"/>
                <w:szCs w:val="24"/>
              </w:rPr>
              <w:t>Set up T&amp;F groups to manage the delivery of the 8 standards.</w:t>
            </w:r>
          </w:p>
          <w:p w14:paraId="773154A2" w14:textId="77777777" w:rsidR="002D510B" w:rsidRPr="00604A83" w:rsidRDefault="002D510B" w:rsidP="002D510B">
            <w:pPr>
              <w:rPr>
                <w:rFonts w:ascii="Arial" w:hAnsi="Arial" w:cs="Arial"/>
                <w:sz w:val="24"/>
                <w:szCs w:val="24"/>
              </w:rPr>
            </w:pPr>
          </w:p>
        </w:tc>
        <w:tc>
          <w:tcPr>
            <w:tcW w:w="1417" w:type="dxa"/>
          </w:tcPr>
          <w:p w14:paraId="3A88BDA4" w14:textId="69816F2E" w:rsidR="002D510B" w:rsidRPr="006D6FA9" w:rsidRDefault="002D510B" w:rsidP="002D510B">
            <w:pPr>
              <w:rPr>
                <w:rFonts w:ascii="Arial" w:hAnsi="Arial" w:cs="Arial"/>
                <w:sz w:val="24"/>
                <w:szCs w:val="24"/>
              </w:rPr>
            </w:pPr>
            <w:r w:rsidRPr="006D6FA9">
              <w:rPr>
                <w:rFonts w:ascii="Arial" w:hAnsi="Arial" w:cs="Arial"/>
                <w:sz w:val="24"/>
                <w:szCs w:val="24"/>
              </w:rPr>
              <w:t>2024</w:t>
            </w:r>
          </w:p>
        </w:tc>
        <w:tc>
          <w:tcPr>
            <w:tcW w:w="1985" w:type="dxa"/>
          </w:tcPr>
          <w:p w14:paraId="2AE020E9" w14:textId="67E05C51" w:rsidR="002D510B" w:rsidRDefault="002D510B" w:rsidP="002D510B">
            <w:r w:rsidRPr="00BD7811">
              <w:rPr>
                <w:rFonts w:ascii="Arial" w:hAnsi="Arial" w:cs="Arial"/>
                <w:sz w:val="24"/>
                <w:szCs w:val="24"/>
              </w:rPr>
              <w:t xml:space="preserve">Service Lead </w:t>
            </w:r>
            <w:r>
              <w:rPr>
                <w:rFonts w:ascii="Arial" w:hAnsi="Arial" w:cs="Arial"/>
                <w:sz w:val="24"/>
                <w:szCs w:val="24"/>
              </w:rPr>
              <w:t>–</w:t>
            </w:r>
            <w:r w:rsidRPr="00BD7811">
              <w:rPr>
                <w:rFonts w:ascii="Arial" w:hAnsi="Arial" w:cs="Arial"/>
                <w:sz w:val="24"/>
                <w:szCs w:val="24"/>
              </w:rPr>
              <w:t xml:space="preserve"> </w:t>
            </w:r>
            <w:r>
              <w:rPr>
                <w:rFonts w:ascii="Arial" w:hAnsi="Arial" w:cs="Arial"/>
                <w:sz w:val="24"/>
                <w:szCs w:val="24"/>
              </w:rPr>
              <w:t>Operations &amp; Community Safety</w:t>
            </w:r>
            <w:r w:rsidR="00511E3E">
              <w:rPr>
                <w:rFonts w:ascii="Arial" w:hAnsi="Arial" w:cs="Arial"/>
                <w:sz w:val="24"/>
                <w:szCs w:val="24"/>
              </w:rPr>
              <w:t>.</w:t>
            </w:r>
          </w:p>
        </w:tc>
        <w:tc>
          <w:tcPr>
            <w:tcW w:w="3321" w:type="dxa"/>
          </w:tcPr>
          <w:p w14:paraId="735B466F" w14:textId="7967E703" w:rsidR="002D510B" w:rsidRDefault="006F74AD" w:rsidP="002D510B">
            <w:r w:rsidRPr="00C27CE2">
              <w:rPr>
                <w:rFonts w:ascii="Arial" w:eastAsia="Times New Roman" w:hAnsi="Arial" w:cs="Arial"/>
                <w:bCs/>
                <w:iCs/>
                <w:color w:val="000000"/>
                <w:sz w:val="24"/>
                <w:szCs w:val="24"/>
                <w:lang w:eastAsia="en-GB"/>
              </w:rPr>
              <w:t xml:space="preserve">Domestic Abuse Housing Alliance’ </w:t>
            </w:r>
            <w:r>
              <w:rPr>
                <w:rFonts w:ascii="Arial" w:eastAsia="Times New Roman" w:hAnsi="Arial" w:cs="Arial"/>
                <w:bCs/>
                <w:iCs/>
                <w:color w:val="000000"/>
                <w:sz w:val="24"/>
                <w:szCs w:val="24"/>
                <w:lang w:eastAsia="en-GB"/>
              </w:rPr>
              <w:t>A</w:t>
            </w:r>
            <w:r w:rsidRPr="00C27CE2">
              <w:rPr>
                <w:rFonts w:ascii="Arial" w:eastAsia="Times New Roman" w:hAnsi="Arial" w:cs="Arial"/>
                <w:bCs/>
                <w:iCs/>
                <w:color w:val="000000"/>
                <w:sz w:val="24"/>
                <w:szCs w:val="24"/>
                <w:lang w:eastAsia="en-GB"/>
              </w:rPr>
              <w:t>ccreditation</w:t>
            </w:r>
            <w:r>
              <w:rPr>
                <w:rFonts w:ascii="Arial" w:eastAsia="Times New Roman" w:hAnsi="Arial" w:cs="Arial"/>
                <w:bCs/>
                <w:iCs/>
                <w:color w:val="000000"/>
                <w:sz w:val="24"/>
                <w:szCs w:val="24"/>
                <w:lang w:eastAsia="en-GB"/>
              </w:rPr>
              <w:t>.</w:t>
            </w:r>
          </w:p>
        </w:tc>
      </w:tr>
      <w:tr w:rsidR="002D510B" w14:paraId="41907E36" w14:textId="77777777" w:rsidTr="00262392">
        <w:tc>
          <w:tcPr>
            <w:tcW w:w="2789" w:type="dxa"/>
          </w:tcPr>
          <w:p w14:paraId="09FE2028" w14:textId="1DE595CB" w:rsidR="002D510B" w:rsidRDefault="002D510B" w:rsidP="002D510B">
            <w:r>
              <w:rPr>
                <w:rFonts w:ascii="Arial" w:eastAsia="Times New Roman" w:hAnsi="Arial" w:cs="Arial"/>
                <w:bCs/>
                <w:iCs/>
                <w:color w:val="000000"/>
                <w:sz w:val="24"/>
                <w:szCs w:val="24"/>
                <w:lang w:eastAsia="en-GB"/>
              </w:rPr>
              <w:t>7. D</w:t>
            </w:r>
            <w:r w:rsidRPr="004F2643">
              <w:rPr>
                <w:rFonts w:ascii="Arial" w:eastAsia="Times New Roman" w:hAnsi="Arial" w:cs="Arial"/>
                <w:bCs/>
                <w:iCs/>
                <w:color w:val="000000"/>
                <w:sz w:val="24"/>
                <w:szCs w:val="24"/>
                <w:lang w:eastAsia="en-GB"/>
              </w:rPr>
              <w:t xml:space="preserve">evelop a Registered Provider Forum to set the standard that residents can expect from any </w:t>
            </w:r>
            <w:r w:rsidRPr="004F2643">
              <w:rPr>
                <w:rFonts w:ascii="Arial" w:eastAsia="Times New Roman" w:hAnsi="Arial" w:cs="Arial"/>
                <w:bCs/>
                <w:iCs/>
                <w:color w:val="000000"/>
                <w:sz w:val="24"/>
                <w:szCs w:val="24"/>
                <w:lang w:eastAsia="en-GB"/>
              </w:rPr>
              <w:lastRenderedPageBreak/>
              <w:t>affordable housing landlord in the district.</w:t>
            </w:r>
          </w:p>
        </w:tc>
        <w:tc>
          <w:tcPr>
            <w:tcW w:w="4436" w:type="dxa"/>
          </w:tcPr>
          <w:p w14:paraId="75245095" w14:textId="77777777" w:rsidR="002D510B" w:rsidRDefault="002D510B" w:rsidP="002D510B">
            <w:r>
              <w:rPr>
                <w:rFonts w:ascii="Arial" w:hAnsi="Arial" w:cs="Arial"/>
                <w:sz w:val="24"/>
                <w:szCs w:val="24"/>
              </w:rPr>
              <w:lastRenderedPageBreak/>
              <w:t>A Registered Providers forum is set up with all the social landlords within the district.</w:t>
            </w:r>
          </w:p>
        </w:tc>
        <w:tc>
          <w:tcPr>
            <w:tcW w:w="1417" w:type="dxa"/>
          </w:tcPr>
          <w:p w14:paraId="0D344ADC" w14:textId="0304A710" w:rsidR="002D510B" w:rsidRPr="008114B3" w:rsidRDefault="008114B3" w:rsidP="002D510B">
            <w:pPr>
              <w:rPr>
                <w:rFonts w:ascii="Arial" w:hAnsi="Arial" w:cs="Arial"/>
                <w:sz w:val="24"/>
                <w:szCs w:val="24"/>
              </w:rPr>
            </w:pPr>
            <w:r w:rsidRPr="008114B3">
              <w:rPr>
                <w:rFonts w:ascii="Arial" w:hAnsi="Arial" w:cs="Arial"/>
                <w:sz w:val="24"/>
                <w:szCs w:val="24"/>
              </w:rPr>
              <w:t>2023/24</w:t>
            </w:r>
          </w:p>
        </w:tc>
        <w:tc>
          <w:tcPr>
            <w:tcW w:w="1985" w:type="dxa"/>
          </w:tcPr>
          <w:p w14:paraId="2A288E99" w14:textId="7A918A2B" w:rsidR="002D510B" w:rsidRDefault="002D510B" w:rsidP="002D510B">
            <w:r w:rsidRPr="00BD7811">
              <w:rPr>
                <w:rFonts w:ascii="Arial" w:hAnsi="Arial" w:cs="Arial"/>
                <w:sz w:val="24"/>
                <w:szCs w:val="24"/>
              </w:rPr>
              <w:t>Service Lead - Strategic Housing</w:t>
            </w:r>
            <w:r w:rsidR="00F15FA5">
              <w:rPr>
                <w:rFonts w:ascii="Arial" w:hAnsi="Arial" w:cs="Arial"/>
                <w:sz w:val="24"/>
                <w:szCs w:val="24"/>
              </w:rPr>
              <w:t>.</w:t>
            </w:r>
          </w:p>
        </w:tc>
        <w:tc>
          <w:tcPr>
            <w:tcW w:w="3321" w:type="dxa"/>
          </w:tcPr>
          <w:p w14:paraId="2FC3C55B" w14:textId="77777777" w:rsidR="002D510B" w:rsidRDefault="008114B3" w:rsidP="001D0D8D">
            <w:pPr>
              <w:rPr>
                <w:rFonts w:ascii="Arial" w:hAnsi="Arial" w:cs="Arial"/>
                <w:sz w:val="24"/>
                <w:szCs w:val="24"/>
              </w:rPr>
            </w:pPr>
            <w:r>
              <w:rPr>
                <w:rFonts w:ascii="Arial" w:hAnsi="Arial" w:cs="Arial"/>
                <w:sz w:val="24"/>
                <w:szCs w:val="24"/>
              </w:rPr>
              <w:t xml:space="preserve">A Registered </w:t>
            </w:r>
            <w:r w:rsidR="00AA29F6">
              <w:rPr>
                <w:rFonts w:ascii="Arial" w:hAnsi="Arial" w:cs="Arial"/>
                <w:sz w:val="24"/>
                <w:szCs w:val="24"/>
              </w:rPr>
              <w:t xml:space="preserve">Providers </w:t>
            </w:r>
            <w:r>
              <w:rPr>
                <w:rFonts w:ascii="Arial" w:hAnsi="Arial" w:cs="Arial"/>
                <w:sz w:val="24"/>
                <w:szCs w:val="24"/>
              </w:rPr>
              <w:t xml:space="preserve">Forum is </w:t>
            </w:r>
            <w:r w:rsidR="006B4C12">
              <w:rPr>
                <w:rFonts w:ascii="Arial" w:hAnsi="Arial" w:cs="Arial"/>
                <w:sz w:val="24"/>
                <w:szCs w:val="24"/>
              </w:rPr>
              <w:t>established</w:t>
            </w:r>
            <w:r w:rsidR="00AA29F6">
              <w:rPr>
                <w:rFonts w:ascii="Arial" w:hAnsi="Arial" w:cs="Arial"/>
                <w:sz w:val="24"/>
                <w:szCs w:val="24"/>
              </w:rPr>
              <w:t>, sharing best practice</w:t>
            </w:r>
            <w:r w:rsidR="001D0D8D">
              <w:rPr>
                <w:rFonts w:ascii="Arial" w:hAnsi="Arial" w:cs="Arial"/>
                <w:sz w:val="24"/>
                <w:szCs w:val="24"/>
              </w:rPr>
              <w:t xml:space="preserve"> </w:t>
            </w:r>
            <w:r w:rsidR="00AE117F">
              <w:rPr>
                <w:rFonts w:ascii="Arial" w:hAnsi="Arial" w:cs="Arial"/>
                <w:sz w:val="24"/>
                <w:szCs w:val="24"/>
              </w:rPr>
              <w:t xml:space="preserve">to </w:t>
            </w:r>
            <w:r w:rsidR="001D0D8D">
              <w:rPr>
                <w:rFonts w:ascii="Arial" w:hAnsi="Arial" w:cs="Arial"/>
                <w:sz w:val="24"/>
                <w:szCs w:val="24"/>
              </w:rPr>
              <w:t xml:space="preserve">improve </w:t>
            </w:r>
            <w:r>
              <w:rPr>
                <w:rFonts w:ascii="Arial" w:hAnsi="Arial" w:cs="Arial"/>
                <w:sz w:val="24"/>
                <w:szCs w:val="24"/>
              </w:rPr>
              <w:t xml:space="preserve">standards for </w:t>
            </w:r>
            <w:r w:rsidR="00807843">
              <w:rPr>
                <w:rFonts w:ascii="Arial" w:hAnsi="Arial" w:cs="Arial"/>
                <w:sz w:val="24"/>
                <w:szCs w:val="24"/>
              </w:rPr>
              <w:t xml:space="preserve">tenants and </w:t>
            </w:r>
            <w:r>
              <w:rPr>
                <w:rFonts w:ascii="Arial" w:hAnsi="Arial" w:cs="Arial"/>
                <w:sz w:val="24"/>
                <w:szCs w:val="24"/>
              </w:rPr>
              <w:t>residents</w:t>
            </w:r>
            <w:r w:rsidR="00807843">
              <w:rPr>
                <w:rFonts w:ascii="Arial" w:hAnsi="Arial" w:cs="Arial"/>
                <w:sz w:val="24"/>
                <w:szCs w:val="24"/>
              </w:rPr>
              <w:t>.</w:t>
            </w:r>
            <w:r>
              <w:rPr>
                <w:rFonts w:ascii="Arial" w:hAnsi="Arial" w:cs="Arial"/>
                <w:sz w:val="24"/>
                <w:szCs w:val="24"/>
              </w:rPr>
              <w:t xml:space="preserve"> </w:t>
            </w:r>
          </w:p>
          <w:p w14:paraId="606A7711" w14:textId="77777777" w:rsidR="0006155D" w:rsidRDefault="0006155D" w:rsidP="0006155D">
            <w:pPr>
              <w:rPr>
                <w:rFonts w:ascii="Arial" w:hAnsi="Arial" w:cs="Arial"/>
                <w:sz w:val="24"/>
                <w:szCs w:val="24"/>
              </w:rPr>
            </w:pPr>
          </w:p>
          <w:p w14:paraId="48C277B4" w14:textId="7BB16B33" w:rsidR="0006155D" w:rsidRDefault="0006155D" w:rsidP="0006155D">
            <w:pPr>
              <w:rPr>
                <w:rFonts w:ascii="Arial" w:hAnsi="Arial" w:cs="Arial"/>
                <w:sz w:val="24"/>
                <w:szCs w:val="24"/>
              </w:rPr>
            </w:pPr>
            <w:r>
              <w:rPr>
                <w:rFonts w:ascii="Arial" w:hAnsi="Arial" w:cs="Arial"/>
                <w:sz w:val="24"/>
                <w:szCs w:val="24"/>
              </w:rPr>
              <w:lastRenderedPageBreak/>
              <w:t xml:space="preserve">Measured Improved levels of customer satisfaction. </w:t>
            </w:r>
          </w:p>
          <w:p w14:paraId="646318FC" w14:textId="77777777" w:rsidR="0006155D" w:rsidRDefault="0006155D" w:rsidP="001D0D8D"/>
          <w:p w14:paraId="70F351A8" w14:textId="7FBA85D9" w:rsidR="0006155D" w:rsidRDefault="0006155D" w:rsidP="001D0D8D"/>
        </w:tc>
      </w:tr>
      <w:tr w:rsidR="002D510B" w14:paraId="4817AF84" w14:textId="77777777" w:rsidTr="00262392">
        <w:tc>
          <w:tcPr>
            <w:tcW w:w="2789" w:type="dxa"/>
          </w:tcPr>
          <w:p w14:paraId="36241EBF" w14:textId="771DB8A9" w:rsidR="002D510B" w:rsidRDefault="002D510B" w:rsidP="002D510B">
            <w:pPr>
              <w:suppressAutoHyphens/>
              <w:autoSpaceDN w:val="0"/>
              <w:spacing w:line="276" w:lineRule="auto"/>
              <w:textAlignment w:val="baseline"/>
              <w:rPr>
                <w:rFonts w:ascii="Arial" w:eastAsia="Times New Roman" w:hAnsi="Arial" w:cs="Arial"/>
                <w:bCs/>
                <w:iCs/>
                <w:color w:val="000000"/>
                <w:sz w:val="24"/>
                <w:szCs w:val="24"/>
                <w:lang w:eastAsia="en-GB"/>
              </w:rPr>
            </w:pPr>
            <w:r>
              <w:rPr>
                <w:rFonts w:ascii="Arial" w:hAnsi="Arial" w:cs="Arial"/>
                <w:bCs/>
                <w:iCs/>
                <w:color w:val="000000"/>
                <w:sz w:val="24"/>
                <w:szCs w:val="24"/>
              </w:rPr>
              <w:lastRenderedPageBreak/>
              <w:t>8. D</w:t>
            </w:r>
            <w:r w:rsidRPr="00C27CE2">
              <w:rPr>
                <w:rFonts w:ascii="Arial" w:hAnsi="Arial" w:cs="Arial"/>
                <w:bCs/>
                <w:iCs/>
                <w:color w:val="000000"/>
                <w:sz w:val="24"/>
                <w:szCs w:val="24"/>
              </w:rPr>
              <w:t>eliver on the White Paper – ‘Charter for Social Housing Residents’ reforms and requirements of the Social Housing Regulation Act 2023</w:t>
            </w:r>
            <w:r w:rsidR="00FD7462">
              <w:rPr>
                <w:rFonts w:ascii="Arial" w:hAnsi="Arial" w:cs="Arial"/>
                <w:bCs/>
                <w:iCs/>
                <w:color w:val="000000"/>
                <w:sz w:val="24"/>
                <w:szCs w:val="24"/>
              </w:rPr>
              <w:t>.</w:t>
            </w:r>
          </w:p>
        </w:tc>
        <w:tc>
          <w:tcPr>
            <w:tcW w:w="4436" w:type="dxa"/>
          </w:tcPr>
          <w:p w14:paraId="22BC5CD5" w14:textId="77777777" w:rsidR="002D510B" w:rsidRDefault="002D510B" w:rsidP="002D510B">
            <w:pPr>
              <w:rPr>
                <w:rFonts w:ascii="Arial" w:hAnsi="Arial" w:cs="Arial"/>
                <w:sz w:val="24"/>
                <w:szCs w:val="24"/>
              </w:rPr>
            </w:pPr>
            <w:r>
              <w:rPr>
                <w:rFonts w:ascii="Arial" w:hAnsi="Arial" w:cs="Arial"/>
                <w:sz w:val="24"/>
                <w:szCs w:val="24"/>
              </w:rPr>
              <w:t xml:space="preserve">Conduct an annual tenant satisfaction survey to collect TSM submission data. </w:t>
            </w:r>
          </w:p>
          <w:p w14:paraId="2F4209E2" w14:textId="77777777" w:rsidR="002D510B" w:rsidRDefault="002D510B" w:rsidP="002D510B">
            <w:pPr>
              <w:rPr>
                <w:rFonts w:ascii="Arial" w:hAnsi="Arial" w:cs="Arial"/>
                <w:sz w:val="24"/>
                <w:szCs w:val="24"/>
              </w:rPr>
            </w:pPr>
          </w:p>
          <w:p w14:paraId="1381E6EA" w14:textId="77777777" w:rsidR="002D510B" w:rsidRDefault="002D510B" w:rsidP="002D510B">
            <w:pPr>
              <w:rPr>
                <w:rFonts w:ascii="Arial" w:hAnsi="Arial" w:cs="Arial"/>
                <w:sz w:val="24"/>
                <w:szCs w:val="24"/>
              </w:rPr>
            </w:pPr>
            <w:r>
              <w:rPr>
                <w:rFonts w:ascii="Arial" w:hAnsi="Arial" w:cs="Arial"/>
                <w:sz w:val="24"/>
                <w:szCs w:val="24"/>
              </w:rPr>
              <w:t>Results inform business planning.</w:t>
            </w:r>
          </w:p>
          <w:p w14:paraId="7984613E" w14:textId="77777777" w:rsidR="002D510B" w:rsidRDefault="002D510B" w:rsidP="002D510B">
            <w:pPr>
              <w:rPr>
                <w:rFonts w:ascii="Arial" w:hAnsi="Arial" w:cs="Arial"/>
                <w:sz w:val="24"/>
                <w:szCs w:val="24"/>
              </w:rPr>
            </w:pPr>
          </w:p>
        </w:tc>
        <w:tc>
          <w:tcPr>
            <w:tcW w:w="1417" w:type="dxa"/>
          </w:tcPr>
          <w:p w14:paraId="6693773D" w14:textId="16AEF173" w:rsidR="002D510B" w:rsidRPr="00C44974" w:rsidRDefault="00D525A1" w:rsidP="002D510B">
            <w:pPr>
              <w:rPr>
                <w:rFonts w:ascii="Arial" w:hAnsi="Arial" w:cs="Arial"/>
                <w:sz w:val="24"/>
                <w:szCs w:val="24"/>
              </w:rPr>
            </w:pPr>
            <w:r>
              <w:rPr>
                <w:rFonts w:ascii="Arial" w:hAnsi="Arial" w:cs="Arial"/>
                <w:sz w:val="24"/>
                <w:szCs w:val="24"/>
              </w:rPr>
              <w:t xml:space="preserve">2023/24 </w:t>
            </w:r>
            <w:r w:rsidR="002D510B" w:rsidRPr="00C44974">
              <w:rPr>
                <w:rFonts w:ascii="Arial" w:hAnsi="Arial" w:cs="Arial"/>
                <w:sz w:val="24"/>
                <w:szCs w:val="24"/>
              </w:rPr>
              <w:t xml:space="preserve">On- going </w:t>
            </w:r>
          </w:p>
        </w:tc>
        <w:tc>
          <w:tcPr>
            <w:tcW w:w="1985" w:type="dxa"/>
          </w:tcPr>
          <w:p w14:paraId="425258C5" w14:textId="4A422647" w:rsidR="002D510B" w:rsidRPr="007972A7" w:rsidRDefault="002D510B" w:rsidP="002D510B">
            <w:pPr>
              <w:rPr>
                <w:rFonts w:ascii="Arial" w:hAnsi="Arial" w:cs="Arial"/>
                <w:sz w:val="24"/>
                <w:szCs w:val="24"/>
              </w:rPr>
            </w:pPr>
            <w:r w:rsidRPr="007972A7">
              <w:rPr>
                <w:rFonts w:ascii="Arial" w:hAnsi="Arial" w:cs="Arial"/>
                <w:sz w:val="24"/>
                <w:szCs w:val="24"/>
              </w:rPr>
              <w:t>Corporate Head of Housing</w:t>
            </w:r>
            <w:r w:rsidR="00FD7462">
              <w:rPr>
                <w:rFonts w:ascii="Arial" w:hAnsi="Arial" w:cs="Arial"/>
                <w:sz w:val="24"/>
                <w:szCs w:val="24"/>
              </w:rPr>
              <w:t>.</w:t>
            </w:r>
            <w:r w:rsidRPr="007972A7">
              <w:rPr>
                <w:rFonts w:ascii="Arial" w:hAnsi="Arial" w:cs="Arial"/>
                <w:sz w:val="24"/>
                <w:szCs w:val="24"/>
              </w:rPr>
              <w:t xml:space="preserve"> </w:t>
            </w:r>
          </w:p>
        </w:tc>
        <w:tc>
          <w:tcPr>
            <w:tcW w:w="3321" w:type="dxa"/>
          </w:tcPr>
          <w:p w14:paraId="6B0A78C7" w14:textId="77777777" w:rsidR="007E1C06" w:rsidRDefault="002A5DFB" w:rsidP="002A5DFB">
            <w:pPr>
              <w:rPr>
                <w:rFonts w:ascii="Arial" w:hAnsi="Arial" w:cs="Arial"/>
                <w:sz w:val="24"/>
                <w:szCs w:val="24"/>
              </w:rPr>
            </w:pPr>
            <w:r>
              <w:rPr>
                <w:rFonts w:ascii="Arial" w:hAnsi="Arial" w:cs="Arial"/>
                <w:sz w:val="24"/>
                <w:szCs w:val="24"/>
              </w:rPr>
              <w:t>Improved</w:t>
            </w:r>
            <w:r w:rsidR="00EC01C1">
              <w:rPr>
                <w:rFonts w:ascii="Arial" w:hAnsi="Arial" w:cs="Arial"/>
                <w:sz w:val="24"/>
                <w:szCs w:val="24"/>
              </w:rPr>
              <w:t xml:space="preserve"> tenant satisfaction survey results/rating.</w:t>
            </w:r>
            <w:r>
              <w:rPr>
                <w:rFonts w:ascii="Arial" w:hAnsi="Arial" w:cs="Arial"/>
                <w:sz w:val="24"/>
                <w:szCs w:val="24"/>
              </w:rPr>
              <w:t xml:space="preserve"> </w:t>
            </w:r>
          </w:p>
          <w:p w14:paraId="213A6C70" w14:textId="77777777" w:rsidR="007E1C06" w:rsidRDefault="007E1C06" w:rsidP="002A5DFB">
            <w:pPr>
              <w:rPr>
                <w:rFonts w:ascii="Arial" w:hAnsi="Arial" w:cs="Arial"/>
                <w:sz w:val="24"/>
                <w:szCs w:val="24"/>
              </w:rPr>
            </w:pPr>
          </w:p>
          <w:p w14:paraId="0265A922" w14:textId="0C0CFA5B" w:rsidR="002A5DFB" w:rsidRDefault="007E1C06" w:rsidP="002A5DFB">
            <w:pPr>
              <w:rPr>
                <w:rFonts w:ascii="Arial" w:hAnsi="Arial" w:cs="Arial"/>
                <w:sz w:val="24"/>
                <w:szCs w:val="24"/>
              </w:rPr>
            </w:pPr>
            <w:r>
              <w:rPr>
                <w:rFonts w:ascii="Arial" w:hAnsi="Arial" w:cs="Arial"/>
                <w:sz w:val="24"/>
                <w:szCs w:val="24"/>
              </w:rPr>
              <w:t>M</w:t>
            </w:r>
            <w:r w:rsidR="002A5DFB">
              <w:rPr>
                <w:rFonts w:ascii="Arial" w:hAnsi="Arial" w:cs="Arial"/>
                <w:sz w:val="24"/>
                <w:szCs w:val="24"/>
              </w:rPr>
              <w:t>easure performance TP06 – Listening to views</w:t>
            </w:r>
            <w:r>
              <w:rPr>
                <w:rFonts w:ascii="Arial" w:hAnsi="Arial" w:cs="Arial"/>
                <w:sz w:val="24"/>
                <w:szCs w:val="24"/>
              </w:rPr>
              <w:t>.</w:t>
            </w:r>
            <w:r w:rsidR="002A5DFB">
              <w:rPr>
                <w:rFonts w:ascii="Arial" w:hAnsi="Arial" w:cs="Arial"/>
                <w:sz w:val="24"/>
                <w:szCs w:val="24"/>
              </w:rPr>
              <w:t xml:space="preserve"> </w:t>
            </w:r>
          </w:p>
          <w:p w14:paraId="74B4AD2B" w14:textId="77777777" w:rsidR="002D510B" w:rsidRDefault="002D510B" w:rsidP="002D510B"/>
          <w:p w14:paraId="75ED741D" w14:textId="77777777" w:rsidR="007E1C06" w:rsidRDefault="007E1C06" w:rsidP="007E1C06">
            <w:pPr>
              <w:rPr>
                <w:rFonts w:ascii="Arial" w:hAnsi="Arial" w:cs="Arial"/>
                <w:sz w:val="24"/>
                <w:szCs w:val="24"/>
              </w:rPr>
            </w:pPr>
            <w:r>
              <w:rPr>
                <w:rFonts w:ascii="Arial" w:hAnsi="Arial" w:cs="Arial"/>
                <w:sz w:val="24"/>
                <w:szCs w:val="24"/>
              </w:rPr>
              <w:t xml:space="preserve">Measured Improved levels of customer satisfaction. </w:t>
            </w:r>
          </w:p>
          <w:p w14:paraId="6C244FD6" w14:textId="77777777" w:rsidR="007E1C06" w:rsidRDefault="007E1C06" w:rsidP="002D510B"/>
        </w:tc>
      </w:tr>
    </w:tbl>
    <w:p w14:paraId="4FB52EA6" w14:textId="77777777" w:rsidR="00B674CA" w:rsidRDefault="00B674CA"/>
    <w:p w14:paraId="7BF0D7F8" w14:textId="54C82EFC" w:rsidR="00B64E5A" w:rsidRPr="00B64E5A" w:rsidRDefault="00B64E5A" w:rsidP="00B64E5A">
      <w:pPr>
        <w:spacing w:after="0" w:line="276" w:lineRule="auto"/>
        <w:contextualSpacing/>
        <w:jc w:val="center"/>
        <w:textAlignment w:val="baseline"/>
        <w:rPr>
          <w:rFonts w:ascii="Times New Roman" w:eastAsia="Times New Roman" w:hAnsi="Times New Roman" w:cs="Times New Roman"/>
          <w:b/>
          <w:bCs/>
          <w:sz w:val="24"/>
          <w:szCs w:val="24"/>
          <w:lang w:eastAsia="en-GB"/>
        </w:rPr>
      </w:pPr>
      <w:r w:rsidRPr="00B64E5A">
        <w:rPr>
          <w:rFonts w:ascii="Arial" w:eastAsiaTheme="minorEastAsia" w:hAnsi="Arial" w:cs="Arial"/>
          <w:b/>
          <w:bCs/>
          <w:color w:val="000000" w:themeColor="text1"/>
          <w:kern w:val="24"/>
          <w:sz w:val="24"/>
          <w:szCs w:val="24"/>
          <w:lang w:eastAsia="en-GB"/>
        </w:rPr>
        <w:t>The 5-year delivery plan is a live document, to be annually reviewed at Cabinet Committee: Housing, the Registered Providers Forum, Homelessness Pathways Group and by Tenants and Residents. The plan will be updated as actions are completed and as the plan evolves. It will continue to monitor progress, inviting scrutiny to drive up quality and to benchmark performance.</w:t>
      </w:r>
    </w:p>
    <w:sectPr w:rsidR="00B64E5A" w:rsidRPr="00B64E5A" w:rsidSect="004A6005">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666B" w14:textId="77777777" w:rsidR="0082473F" w:rsidRDefault="0082473F" w:rsidP="004300DF">
      <w:pPr>
        <w:spacing w:after="0" w:line="240" w:lineRule="auto"/>
      </w:pPr>
      <w:r>
        <w:separator/>
      </w:r>
    </w:p>
  </w:endnote>
  <w:endnote w:type="continuationSeparator" w:id="0">
    <w:p w14:paraId="16203FB9" w14:textId="77777777" w:rsidR="0082473F" w:rsidRDefault="0082473F" w:rsidP="0043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269502"/>
      <w:docPartObj>
        <w:docPartGallery w:val="Page Numbers (Bottom of Page)"/>
        <w:docPartUnique/>
      </w:docPartObj>
    </w:sdtPr>
    <w:sdtEndPr>
      <w:rPr>
        <w:noProof/>
      </w:rPr>
    </w:sdtEndPr>
    <w:sdtContent>
      <w:p w14:paraId="1D8A3B99" w14:textId="353731B0" w:rsidR="002E7CC1" w:rsidRDefault="002E7CC1">
        <w:pPr>
          <w:pStyle w:val="Footer"/>
        </w:pPr>
        <w:r>
          <w:fldChar w:fldCharType="begin"/>
        </w:r>
        <w:r>
          <w:instrText xml:space="preserve"> PAGE   \* MERGEFORMAT </w:instrText>
        </w:r>
        <w:r>
          <w:fldChar w:fldCharType="separate"/>
        </w:r>
        <w:r>
          <w:rPr>
            <w:noProof/>
          </w:rPr>
          <w:t>2</w:t>
        </w:r>
        <w:r>
          <w:rPr>
            <w:noProof/>
          </w:rPr>
          <w:fldChar w:fldCharType="end"/>
        </w:r>
      </w:p>
    </w:sdtContent>
  </w:sdt>
  <w:p w14:paraId="244C7A26" w14:textId="77777777" w:rsidR="004300DF" w:rsidRDefault="00430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07F0" w14:textId="77777777" w:rsidR="0082473F" w:rsidRDefault="0082473F" w:rsidP="004300DF">
      <w:pPr>
        <w:spacing w:after="0" w:line="240" w:lineRule="auto"/>
      </w:pPr>
      <w:r>
        <w:separator/>
      </w:r>
    </w:p>
  </w:footnote>
  <w:footnote w:type="continuationSeparator" w:id="0">
    <w:p w14:paraId="0DCD77EE" w14:textId="77777777" w:rsidR="0082473F" w:rsidRDefault="0082473F" w:rsidP="00430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0259" w14:textId="6F7EDAE5" w:rsidR="004300DF" w:rsidRPr="00B1677C" w:rsidRDefault="00B1677C" w:rsidP="00B1677C">
    <w:pPr>
      <w:pStyle w:val="Header"/>
      <w:jc w:val="center"/>
      <w:rPr>
        <w:rFonts w:ascii="Arial" w:hAnsi="Arial" w:cs="Arial"/>
        <w:b/>
        <w:bCs/>
        <w:sz w:val="32"/>
        <w:szCs w:val="32"/>
      </w:rPr>
    </w:pPr>
    <w:r w:rsidRPr="00B1677C">
      <w:rPr>
        <w:rFonts w:ascii="Arial" w:hAnsi="Arial" w:cs="Arial"/>
        <w:b/>
        <w:bCs/>
        <w:sz w:val="32"/>
        <w:szCs w:val="32"/>
      </w:rPr>
      <w:t>Housing Strategy 2023 to 2028 Delivery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819"/>
    <w:multiLevelType w:val="multilevel"/>
    <w:tmpl w:val="41D2A76C"/>
    <w:lvl w:ilvl="0">
      <w:start w:val="2"/>
      <w:numFmt w:val="decimal"/>
      <w:lvlText w:val="%1."/>
      <w:lvlJc w:val="left"/>
      <w:pPr>
        <w:ind w:left="720" w:hanging="360"/>
      </w:pPr>
      <w:rPr>
        <w:rFonts w:ascii="Arial" w:eastAsia="Times New Roman" w:hAnsi="Arial" w:cs="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2908C8"/>
    <w:multiLevelType w:val="multilevel"/>
    <w:tmpl w:val="FD124A2E"/>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46C94C5D"/>
    <w:multiLevelType w:val="hybridMultilevel"/>
    <w:tmpl w:val="56C0721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6E7DE7"/>
    <w:multiLevelType w:val="multilevel"/>
    <w:tmpl w:val="B4887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2B5088"/>
    <w:multiLevelType w:val="multilevel"/>
    <w:tmpl w:val="59DCA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3071744">
    <w:abstractNumId w:val="1"/>
  </w:num>
  <w:num w:numId="2" w16cid:durableId="1141968724">
    <w:abstractNumId w:val="4"/>
  </w:num>
  <w:num w:numId="3" w16cid:durableId="1460565197">
    <w:abstractNumId w:val="2"/>
  </w:num>
  <w:num w:numId="4" w16cid:durableId="812719092">
    <w:abstractNumId w:val="3"/>
  </w:num>
  <w:num w:numId="5" w16cid:durableId="804395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05"/>
    <w:rsid w:val="00006366"/>
    <w:rsid w:val="000329BC"/>
    <w:rsid w:val="000430A1"/>
    <w:rsid w:val="0006155D"/>
    <w:rsid w:val="00070099"/>
    <w:rsid w:val="00072AA8"/>
    <w:rsid w:val="00073B5A"/>
    <w:rsid w:val="0008315D"/>
    <w:rsid w:val="00086ADF"/>
    <w:rsid w:val="0009084E"/>
    <w:rsid w:val="000C147B"/>
    <w:rsid w:val="000D05C5"/>
    <w:rsid w:val="000D0DCE"/>
    <w:rsid w:val="000D7AC3"/>
    <w:rsid w:val="00106DC9"/>
    <w:rsid w:val="001075E9"/>
    <w:rsid w:val="00144B83"/>
    <w:rsid w:val="00147FE0"/>
    <w:rsid w:val="00161299"/>
    <w:rsid w:val="001615FE"/>
    <w:rsid w:val="001659C2"/>
    <w:rsid w:val="00176849"/>
    <w:rsid w:val="00176900"/>
    <w:rsid w:val="00180597"/>
    <w:rsid w:val="001814F0"/>
    <w:rsid w:val="001954B7"/>
    <w:rsid w:val="001A1B98"/>
    <w:rsid w:val="001C188F"/>
    <w:rsid w:val="001D0D8D"/>
    <w:rsid w:val="001D41A2"/>
    <w:rsid w:val="001E4AF3"/>
    <w:rsid w:val="001F51D5"/>
    <w:rsid w:val="0020572B"/>
    <w:rsid w:val="00206BC2"/>
    <w:rsid w:val="0024080C"/>
    <w:rsid w:val="00244AB9"/>
    <w:rsid w:val="00251D9D"/>
    <w:rsid w:val="00262392"/>
    <w:rsid w:val="0029691C"/>
    <w:rsid w:val="002A5DFB"/>
    <w:rsid w:val="002A637B"/>
    <w:rsid w:val="002B61BC"/>
    <w:rsid w:val="002C326C"/>
    <w:rsid w:val="002D43A8"/>
    <w:rsid w:val="002D510B"/>
    <w:rsid w:val="002E7CC1"/>
    <w:rsid w:val="002F7457"/>
    <w:rsid w:val="003140C8"/>
    <w:rsid w:val="003210B9"/>
    <w:rsid w:val="00326497"/>
    <w:rsid w:val="00332F93"/>
    <w:rsid w:val="003568F3"/>
    <w:rsid w:val="003612AF"/>
    <w:rsid w:val="0037712C"/>
    <w:rsid w:val="00383E75"/>
    <w:rsid w:val="003A1A88"/>
    <w:rsid w:val="003A7050"/>
    <w:rsid w:val="003B45EA"/>
    <w:rsid w:val="003C627B"/>
    <w:rsid w:val="003C6A72"/>
    <w:rsid w:val="003D2CCF"/>
    <w:rsid w:val="003E174B"/>
    <w:rsid w:val="003F3A37"/>
    <w:rsid w:val="003F6904"/>
    <w:rsid w:val="0040332F"/>
    <w:rsid w:val="00404568"/>
    <w:rsid w:val="004045ED"/>
    <w:rsid w:val="0040735C"/>
    <w:rsid w:val="0040769D"/>
    <w:rsid w:val="00413D08"/>
    <w:rsid w:val="0041429E"/>
    <w:rsid w:val="00415721"/>
    <w:rsid w:val="004300DF"/>
    <w:rsid w:val="004679AC"/>
    <w:rsid w:val="004A6005"/>
    <w:rsid w:val="004B7A2C"/>
    <w:rsid w:val="004C1486"/>
    <w:rsid w:val="004E4C23"/>
    <w:rsid w:val="004E7BE2"/>
    <w:rsid w:val="00511E3E"/>
    <w:rsid w:val="00512ABB"/>
    <w:rsid w:val="0051347D"/>
    <w:rsid w:val="00531F27"/>
    <w:rsid w:val="00557CB5"/>
    <w:rsid w:val="0058283C"/>
    <w:rsid w:val="00587BF9"/>
    <w:rsid w:val="00595483"/>
    <w:rsid w:val="00596E11"/>
    <w:rsid w:val="005B6870"/>
    <w:rsid w:val="005B752D"/>
    <w:rsid w:val="005E341B"/>
    <w:rsid w:val="006054D3"/>
    <w:rsid w:val="006239CF"/>
    <w:rsid w:val="00627A3A"/>
    <w:rsid w:val="00657AA7"/>
    <w:rsid w:val="00676395"/>
    <w:rsid w:val="00684C2C"/>
    <w:rsid w:val="00690475"/>
    <w:rsid w:val="006955D2"/>
    <w:rsid w:val="006B48C4"/>
    <w:rsid w:val="006B4C12"/>
    <w:rsid w:val="006D18FE"/>
    <w:rsid w:val="006D6B94"/>
    <w:rsid w:val="006D6FA9"/>
    <w:rsid w:val="006E2C24"/>
    <w:rsid w:val="006F74AD"/>
    <w:rsid w:val="007361E1"/>
    <w:rsid w:val="007653DB"/>
    <w:rsid w:val="007972A7"/>
    <w:rsid w:val="007C173C"/>
    <w:rsid w:val="007C7585"/>
    <w:rsid w:val="007E1C06"/>
    <w:rsid w:val="007E716C"/>
    <w:rsid w:val="007F7458"/>
    <w:rsid w:val="008041A3"/>
    <w:rsid w:val="0080440D"/>
    <w:rsid w:val="008058EB"/>
    <w:rsid w:val="00807843"/>
    <w:rsid w:val="008114B3"/>
    <w:rsid w:val="0082473F"/>
    <w:rsid w:val="00827B9F"/>
    <w:rsid w:val="0083759E"/>
    <w:rsid w:val="008434DB"/>
    <w:rsid w:val="008548C9"/>
    <w:rsid w:val="008867E6"/>
    <w:rsid w:val="008A33F5"/>
    <w:rsid w:val="008A3F14"/>
    <w:rsid w:val="008B68EC"/>
    <w:rsid w:val="008F426C"/>
    <w:rsid w:val="00926FC3"/>
    <w:rsid w:val="00941591"/>
    <w:rsid w:val="00954713"/>
    <w:rsid w:val="009975B6"/>
    <w:rsid w:val="009A0096"/>
    <w:rsid w:val="009C3470"/>
    <w:rsid w:val="009C69B9"/>
    <w:rsid w:val="009D3B15"/>
    <w:rsid w:val="00A03825"/>
    <w:rsid w:val="00A10B97"/>
    <w:rsid w:val="00A149F8"/>
    <w:rsid w:val="00A20FE6"/>
    <w:rsid w:val="00A30C76"/>
    <w:rsid w:val="00A40C91"/>
    <w:rsid w:val="00A8059E"/>
    <w:rsid w:val="00A95C77"/>
    <w:rsid w:val="00AA29F6"/>
    <w:rsid w:val="00AD64D5"/>
    <w:rsid w:val="00AE117F"/>
    <w:rsid w:val="00AF0948"/>
    <w:rsid w:val="00B0078B"/>
    <w:rsid w:val="00B1677C"/>
    <w:rsid w:val="00B202BE"/>
    <w:rsid w:val="00B62739"/>
    <w:rsid w:val="00B64848"/>
    <w:rsid w:val="00B64E5A"/>
    <w:rsid w:val="00B674CA"/>
    <w:rsid w:val="00BA3DF2"/>
    <w:rsid w:val="00BD7811"/>
    <w:rsid w:val="00BF11F6"/>
    <w:rsid w:val="00BF1428"/>
    <w:rsid w:val="00BF291B"/>
    <w:rsid w:val="00C0310A"/>
    <w:rsid w:val="00C27CE2"/>
    <w:rsid w:val="00C44974"/>
    <w:rsid w:val="00C47AD5"/>
    <w:rsid w:val="00C70A56"/>
    <w:rsid w:val="00C73979"/>
    <w:rsid w:val="00C7709B"/>
    <w:rsid w:val="00C835F2"/>
    <w:rsid w:val="00C87053"/>
    <w:rsid w:val="00C872CD"/>
    <w:rsid w:val="00CA3E61"/>
    <w:rsid w:val="00CB5DDB"/>
    <w:rsid w:val="00CF5753"/>
    <w:rsid w:val="00D33413"/>
    <w:rsid w:val="00D43D7E"/>
    <w:rsid w:val="00D454C4"/>
    <w:rsid w:val="00D525A1"/>
    <w:rsid w:val="00D53C65"/>
    <w:rsid w:val="00D741BC"/>
    <w:rsid w:val="00DE33B4"/>
    <w:rsid w:val="00DE7F15"/>
    <w:rsid w:val="00E04146"/>
    <w:rsid w:val="00E57C38"/>
    <w:rsid w:val="00E702CF"/>
    <w:rsid w:val="00E846DA"/>
    <w:rsid w:val="00EA1911"/>
    <w:rsid w:val="00EC01C1"/>
    <w:rsid w:val="00EC3C69"/>
    <w:rsid w:val="00EC3F06"/>
    <w:rsid w:val="00EC40D7"/>
    <w:rsid w:val="00EE1649"/>
    <w:rsid w:val="00EF096A"/>
    <w:rsid w:val="00F15FA5"/>
    <w:rsid w:val="00F242BC"/>
    <w:rsid w:val="00F53EAF"/>
    <w:rsid w:val="00F603D3"/>
    <w:rsid w:val="00F64219"/>
    <w:rsid w:val="00F64A61"/>
    <w:rsid w:val="00F713AA"/>
    <w:rsid w:val="00F92990"/>
    <w:rsid w:val="00FA5E39"/>
    <w:rsid w:val="00FD234E"/>
    <w:rsid w:val="00FD62A9"/>
    <w:rsid w:val="00FD7462"/>
    <w:rsid w:val="00FE2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70AA"/>
  <w15:chartTrackingRefBased/>
  <w15:docId w15:val="{F0293F5A-F346-4594-80D6-1A4D8120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0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6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A60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6005"/>
  </w:style>
  <w:style w:type="character" w:customStyle="1" w:styleId="eop">
    <w:name w:val="eop"/>
    <w:basedOn w:val="DefaultParagraphFont"/>
    <w:rsid w:val="004A6005"/>
  </w:style>
  <w:style w:type="paragraph" w:styleId="ListParagraph">
    <w:name w:val="List Paragraph"/>
    <w:basedOn w:val="Normal"/>
    <w:qFormat/>
    <w:rsid w:val="004C1486"/>
    <w:pPr>
      <w:ind w:left="720"/>
      <w:contextualSpacing/>
    </w:pPr>
  </w:style>
  <w:style w:type="paragraph" w:styleId="Header">
    <w:name w:val="header"/>
    <w:basedOn w:val="Normal"/>
    <w:link w:val="HeaderChar"/>
    <w:uiPriority w:val="99"/>
    <w:unhideWhenUsed/>
    <w:rsid w:val="00430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0DF"/>
    <w:rPr>
      <w:kern w:val="0"/>
      <w14:ligatures w14:val="none"/>
    </w:rPr>
  </w:style>
  <w:style w:type="paragraph" w:styleId="Footer">
    <w:name w:val="footer"/>
    <w:basedOn w:val="Normal"/>
    <w:link w:val="FooterChar"/>
    <w:uiPriority w:val="99"/>
    <w:unhideWhenUsed/>
    <w:rsid w:val="00430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0D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01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_x0020_Author xmlns="ab80c91b-28e3-4441-bcfb-f2bf86df7cf8">
      <UserInfo>
        <DisplayName/>
        <AccountId xsi:nil="true"/>
        <AccountType/>
      </UserInfo>
    </Report_x0020_Author>
    <Original_x0020_Document_x0020_Date xmlns="ab80c91b-28e3-4441-bcfb-f2bf86df7cf8">2023-11-03T00:00:00+00:00</Original_x0020_Document_x0020_Date>
    <Published xmlns="ab80c91b-28e3-4441-bcfb-f2bf86df7cf8">Yes</Published>
    <Portfolio xmlns="ab80c91b-28e3-4441-bcfb-f2bf86df7cf8" xsi:nil="true"/>
    <Municipal_x0020_Year xmlns="ab80c91b-28e3-4441-bcfb-f2bf86df7cf8">2023-2024</Municipal_x0020_Year>
    <PHD_x0020_Notice_x0020_Status xmlns="ab80c91b-28e3-4441-bcfb-f2bf86df7cf8" xsi:nil="true"/>
    <Exempt_x0020_Item xmlns="ab80c91b-28e3-4441-bcfb-f2bf86df7cf8">No</Exempt_x0020_Item>
    <Report_x0020_Author_x0020_2 xmlns="ab80c91b-28e3-4441-bcfb-f2bf86df7cf8">
      <UserInfo>
        <DisplayName/>
        <AccountId xsi:nil="true"/>
        <AccountType/>
      </UserInfo>
    </Report_x0020_Author_x0020_2>
    <TaxKeywordTaxHTField xmlns="ab80c91b-28e3-4441-bcfb-f2bf86df7cf8">
      <Terms xmlns="http://schemas.microsoft.com/office/infopath/2007/PartnerControls"/>
    </TaxKeywordTaxHTField>
    <Committee_x0020_Date xmlns="ab80c91b-28e3-4441-bcfb-f2bf86df7cf8">2023-11-14T00:00:00+00:00</Committee_x0020_Date>
    <Committee_x0020_Name xmlns="ab80c91b-28e3-4441-bcfb-f2bf86df7cf8">Cabinet</Committee_x0020_Name>
    <eda565a5d8644631bbb1c94d66030462 xmlns="ab80c91b-28e3-4441-bcfb-f2bf86df7cf8">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67c2ddf5-f77b-4a6c-bc03-8ca0eb8c0b9a</TermId>
        </TermInfo>
      </Terms>
    </eda565a5d8644631bbb1c94d66030462>
    <_dlc_DocIdPersistId xmlns="ab80c91b-28e3-4441-bcfb-f2bf86df7cf8" xsi:nil="true"/>
    <Report_x0020_Number xmlns="ab80c91b-28e3-4441-bcfb-f2bf86df7cf8">CAB3410(H)</Report_x0020_Number>
    <TaxCatchAll xmlns="ab80c91b-28e3-4441-bcfb-f2bf86df7cf8">
      <Value>155</Value>
    </TaxCatchAll>
    <_dlc_DocId xmlns="ab80c91b-28e3-4441-bcfb-f2bf86df7cf8">Q6TPRVAYTWCF-1198475716-5711</_dlc_DocId>
    <_dlc_DocIdUrl xmlns="ab80c91b-28e3-4441-bcfb-f2bf86df7cf8">
      <Url>http://sharepoint/sites/legal/_layouts/15/DocIdRedir.aspx?ID=Q6TPRVAYTWCF-1198475716-5711</Url>
      <Description>Q6TPRVAYTWCF-1198475716-5711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mmittee" ma:contentTypeID="0x010100317A988203B0014DB9A86004EEB44D68060029349A45AF78F44AB43C87263A1A72D1" ma:contentTypeVersion="47" ma:contentTypeDescription="" ma:contentTypeScope="" ma:versionID="beb613c2973a4bb58ffa42a56fc8a28b">
  <xsd:schema xmlns:xsd="http://www.w3.org/2001/XMLSchema" xmlns:xs="http://www.w3.org/2001/XMLSchema" xmlns:p="http://schemas.microsoft.com/office/2006/metadata/properties" xmlns:ns2="ab80c91b-28e3-4441-bcfb-f2bf86df7cf8" targetNamespace="http://schemas.microsoft.com/office/2006/metadata/properties" ma:root="true" ma:fieldsID="35f6e5015fd2170f624aebccd744cfa5" ns2:_="">
    <xsd:import namespace="ab80c91b-28e3-4441-bcfb-f2bf86df7cf8"/>
    <xsd:element name="properties">
      <xsd:complexType>
        <xsd:sequence>
          <xsd:element name="documentManagement">
            <xsd:complexType>
              <xsd:all>
                <xsd:element ref="ns2:Original_x0020_Document_x0020_Date" minOccurs="0"/>
                <xsd:element ref="ns2:Committee_x0020_Name"/>
                <xsd:element ref="ns2:Published"/>
                <xsd:element ref="ns2:Exempt_x0020_Item"/>
                <xsd:element ref="ns2:Committee_x0020_Date"/>
                <xsd:element ref="ns2:Municipal_x0020_Year"/>
                <xsd:element ref="ns2:Report_x0020_Author" minOccurs="0"/>
                <xsd:element ref="ns2:Report_x0020_Author_x0020_2" minOccurs="0"/>
                <xsd:element ref="ns2:Report_x0020_Number" minOccurs="0"/>
                <xsd:element ref="ns2:PHD_x0020_Notice_x0020_Status" minOccurs="0"/>
                <xsd:element ref="ns2:Portfolio" minOccurs="0"/>
                <xsd:element ref="ns2:TaxKeywordTaxHTField" minOccurs="0"/>
                <xsd:element ref="ns2:eda565a5d8644631bbb1c94d66030462" minOccurs="0"/>
                <xsd:element ref="ns2:_dlc_DocId" minOccurs="0"/>
                <xsd:element ref="ns2:_dlc_DocIdPersistId" minOccurs="0"/>
                <xsd:element ref="ns2:TaxCatchAll" minOccurs="0"/>
                <xsd:element ref="ns2:_dlc_DocIdUrl" minOccurs="0"/>
                <xsd:element ref="ns2:TaxCatchAllLabe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0c91b-28e3-4441-bcfb-f2bf86df7cf8" elementFormDefault="qualified">
    <xsd:import namespace="http://schemas.microsoft.com/office/2006/documentManagement/types"/>
    <xsd:import namespace="http://schemas.microsoft.com/office/infopath/2007/PartnerControls"/>
    <xsd:element name="Original_x0020_Document_x0020_Date" ma:index="1" nillable="true" ma:displayName="Original Document Date" ma:default="[today]" ma:format="DateOnly" ma:internalName="Original_x0020_Document_x0020_Date" ma:readOnly="false">
      <xsd:simpleType>
        <xsd:restriction base="dms:DateTime"/>
      </xsd:simpleType>
    </xsd:element>
    <xsd:element name="Committee_x0020_Name" ma:index="2" ma:displayName="Committee Name" ma:format="Dropdown" ma:internalName="Committee_x0020_Name" ma:readOnly="false">
      <xsd:simpleType>
        <xsd:restriction base="dms:Choice">
          <xsd:enumeration value="Appointments"/>
          <xsd:enumeration value="Audit – Full"/>
          <xsd:enumeration value="Audit and Governance Committee"/>
          <xsd:enumeration value="Audit – Governance Sub-Committee"/>
          <xsd:enumeration value="Audit and Governance (Human Resources) Sub Committee"/>
          <xsd:enumeration value="Audit and Governance (Standards Hearing) Sub Committee"/>
          <xsd:enumeration value="Business and Housing Policy Committee"/>
          <xsd:enumeration value="Cabinet"/>
          <xsd:enumeration value="Central Winchester Regeneration IPG"/>
          <xsd:enumeration value="Council"/>
          <xsd:enumeration value="CX Emergency Powers"/>
          <xsd:enumeration value="Decision Day"/>
          <xsd:enumeration value="EHDC WCC Joint Environmental Services"/>
          <xsd:enumeration value="Health and Environment Policy Committee"/>
          <xsd:enumeration value="Individual Officer Decision"/>
          <xsd:enumeration value="Joint West of Waterlooville Major Dev Area Planning"/>
          <xsd:enumeration value="Kings Barton Forum"/>
          <xsd:enumeration value="Leaders Board"/>
          <xsd:enumeration value="Licensing and Regulation"/>
          <xsd:enumeration value="Licensing Sub-Committee"/>
          <xsd:enumeration value="Local Plan Advisory Group"/>
          <xsd:enumeration value="Market Contract Procurement Informal Policy Group"/>
          <xsd:enumeration value="North Whiteley Development Forum"/>
          <xsd:enumeration value="The Overview and Scrutiny"/>
          <xsd:enumeration value="Personnel"/>
          <xsd:enumeration value="Planning – Full"/>
          <xsd:enumeration value="Planning – Viewing Sub-Committee"/>
          <xsd:enumeration value="Portfolio Holder Decision Notice"/>
          <xsd:enumeration value="Scrutiny Committee"/>
          <xsd:enumeration value="Standards"/>
          <xsd:enumeration value="WCC EHDC Env Services Joint Scrutiny"/>
          <xsd:enumeration value="West of Waterlooville Forum"/>
          <xsd:enumeration value="Winchester Town Forum"/>
        </xsd:restriction>
      </xsd:simpleType>
    </xsd:element>
    <xsd:element name="Published" ma:index="4" ma:displayName="Published" ma:format="Dropdown" ma:internalName="Published" ma:readOnly="false">
      <xsd:simpleType>
        <xsd:restriction base="dms:Choice">
          <xsd:enumeration value="No"/>
          <xsd:enumeration value="Yes"/>
        </xsd:restriction>
      </xsd:simpleType>
    </xsd:element>
    <xsd:element name="Exempt_x0020_Item" ma:index="5" ma:displayName="Exempt Item" ma:format="Dropdown" ma:internalName="Exempt_x0020_Item" ma:readOnly="false">
      <xsd:simpleType>
        <xsd:restriction base="dms:Choice">
          <xsd:enumeration value="No"/>
          <xsd:enumeration value="Yes"/>
        </xsd:restriction>
      </xsd:simpleType>
    </xsd:element>
    <xsd:element name="Committee_x0020_Date" ma:index="6" ma:displayName="Committee Date" ma:format="DateOnly" ma:internalName="Committee_x0020_Date" ma:readOnly="false">
      <xsd:simpleType>
        <xsd:restriction base="dms:DateTime"/>
      </xsd:simpleType>
    </xsd:element>
    <xsd:element name="Municipal_x0020_Year" ma:index="7" ma:displayName="Municipal Year" ma:format="Dropdown" ma:internalName="Municipal_x0020_Year" ma:readOnly="false">
      <xsd:simpleType>
        <xsd:restriction base="dms:Choice">
          <xsd:enumeration value="2025-2026"/>
          <xsd:enumeration value="2024-2025"/>
          <xsd:enumeration value="2023-2024"/>
          <xsd:enumeration value="2022-2023"/>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restriction>
      </xsd:simpleType>
    </xsd:element>
    <xsd:element name="Report_x0020_Author" ma:index="8" nillable="true" ma:displayName="Report Author 1" ma:list="UserInfo" ma:SharePointGroup="0" ma:internalName="Repor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_x0020_Author_x0020_2" ma:index="9" nillable="true" ma:displayName="Report Author 2" ma:list="UserInfo" ma:SharePointGroup="0" ma:internalName="Report_x0020_Author_x0020_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_x0020_Number" ma:index="10" nillable="true" ma:displayName="Report Number" ma:internalName="Report_x0020_Number" ma:readOnly="false">
      <xsd:simpleType>
        <xsd:restriction base="dms:Text">
          <xsd:maxLength value="255"/>
        </xsd:restriction>
      </xsd:simpleType>
    </xsd:element>
    <xsd:element name="PHD_x0020_Notice_x0020_Status" ma:index="11" nillable="true" ma:displayName="PHD Notice Status" ma:format="Dropdown" ma:internalName="PHD_x0020_Notice_x0020_Status" ma:readOnly="false">
      <xsd:simpleType>
        <xsd:restriction base="dms:Choice">
          <xsd:enumeration value="Draft"/>
          <xsd:enumeration value="Final"/>
        </xsd:restriction>
      </xsd:simpleType>
    </xsd:element>
    <xsd:element name="Portfolio" ma:index="12" nillable="true" ma:displayName="Portfolio" ma:internalName="Portfolio" ma:readOnly="false">
      <xsd:simpleType>
        <xsd:restriction base="dms:Text">
          <xsd:maxLength value="255"/>
        </xsd:restriction>
      </xsd:simpleType>
    </xsd:element>
    <xsd:element name="TaxKeywordTaxHTField" ma:index="13"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eda565a5d8644631bbb1c94d66030462" ma:index="17" ma:taxonomy="true" ma:internalName="eda565a5d8644631bbb1c94d66030462" ma:taxonomyFieldName="Committee_x0020_Category" ma:displayName="Committee Category" ma:readOnly="false" ma:fieldId="{eda565a5-d864-4631-bbb1-c94d66030462}" ma:sspId="e64b0df6-c67a-4e60-92fc-ee34611ae5bc" ma:termSetId="89dcbcf5-74a2-4bc4-a91c-17238aba4198" ma:anchorId="0ff654d5-9add-419e-be88-c5725fc93aa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PersistId" ma:index="23" nillable="true" ma:displayName="Persist ID" ma:description="Keep ID on add." ma:hidden="true" ma:internalName="_dlc_DocIdPersistId" ma:readOnly="false">
      <xsd:simpleType>
        <xsd:restriction base="dms:Boolean"/>
      </xsd:simpleType>
    </xsd:element>
    <xsd:element name="TaxCatchAll" ma:index="24" nillable="true" ma:displayName="Taxonomy Catch All Column" ma:hidden="true" ma:list="{b93f34cf-c590-494c-8748-6976a236164f}" ma:internalName="TaxCatchAll" ma:readOnly="false" ma:showField="CatchAllData"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27" nillable="true" ma:displayName="Taxonomy Catch All Column1" ma:hidden="true" ma:list="{b93f34cf-c590-494c-8748-6976a236164f}" ma:internalName="TaxCatchAllLabel" ma:readOnly="true" ma:showField="CatchAllDataLabel"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D6C1-5D71-48CC-94C2-F2C95A2189BF}">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b80c91b-28e3-4441-bcfb-f2bf86df7cf8"/>
    <ds:schemaRef ds:uri="http://www.w3.org/XML/1998/namespace"/>
    <ds:schemaRef ds:uri="http://purl.org/dc/terms/"/>
  </ds:schemaRefs>
</ds:datastoreItem>
</file>

<file path=customXml/itemProps2.xml><?xml version="1.0" encoding="utf-8"?>
<ds:datastoreItem xmlns:ds="http://schemas.openxmlformats.org/officeDocument/2006/customXml" ds:itemID="{83D14670-7C76-4AF3-AC73-E1C05D197684}">
  <ds:schemaRefs>
    <ds:schemaRef ds:uri="http://schemas.microsoft.com/sharepoint/v3/contenttype/forms"/>
  </ds:schemaRefs>
</ds:datastoreItem>
</file>

<file path=customXml/itemProps3.xml><?xml version="1.0" encoding="utf-8"?>
<ds:datastoreItem xmlns:ds="http://schemas.openxmlformats.org/officeDocument/2006/customXml" ds:itemID="{34D631B8-14A9-4B80-8B87-51BA3D178C8E}">
  <ds:schemaRefs>
    <ds:schemaRef ds:uri="http://schemas.microsoft.com/sharepoint/events"/>
  </ds:schemaRefs>
</ds:datastoreItem>
</file>

<file path=customXml/itemProps4.xml><?xml version="1.0" encoding="utf-8"?>
<ds:datastoreItem xmlns:ds="http://schemas.openxmlformats.org/officeDocument/2006/customXml" ds:itemID="{BB3D419F-6493-4B95-A9D0-891FF47DE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0c91b-28e3-4441-bcfb-f2bf86df7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797C15-FBBB-420A-94E9-7DBC8E66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2324</Words>
  <Characters>13252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Knight</dc:creator>
  <cp:keywords/>
  <dc:description/>
  <cp:lastModifiedBy>Karen Thorburn</cp:lastModifiedBy>
  <cp:revision>2</cp:revision>
  <dcterms:created xsi:type="dcterms:W3CDTF">2024-05-28T15:37:00Z</dcterms:created>
  <dcterms:modified xsi:type="dcterms:W3CDTF">2024-05-28T15:37:00Z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0x010100317A988203B0014DB9A86004EEB44D68060029349A45AF78F44AB43C87263A1A72D1</vt:lpwstr>
  </property>
  <property fmtid="{D5CDD505-2E9C-101B-9397-08002B2CF9AE}" pid="3" name="TaxKeyword">
    <vt:lpwstr/>
  </property>
  <property fmtid="{D5CDD505-2E9C-101B-9397-08002B2CF9AE}" pid="4" name="Committee Category">
    <vt:lpwstr>155;#Report|67c2ddf5-f77b-4a6c-bc03-8ca0eb8c0b9a</vt:lpwstr>
  </property>
  <property fmtid="{D5CDD505-2E9C-101B-9397-08002B2CF9AE}" pid="5" name="_dlc_DocIdItemGuid">
    <vt:lpwstr>2c77e2cc-1ba7-4a08-9b46-4dc8d0cb276a</vt:lpwstr>
  </property>
</Properties>
</file>