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B704A" w14:textId="3597CBA5" w:rsidR="004E29CA" w:rsidRPr="00B5510A" w:rsidRDefault="004E29CA" w:rsidP="0083185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5510A">
        <w:rPr>
          <w:rFonts w:ascii="Arial" w:hAnsi="Arial" w:cs="Arial"/>
          <w:b/>
          <w:sz w:val="24"/>
          <w:szCs w:val="24"/>
        </w:rPr>
        <w:t>Winchester City Council – Trade Union Fa</w:t>
      </w:r>
      <w:r w:rsidR="00B5510A">
        <w:rPr>
          <w:rFonts w:ascii="Arial" w:hAnsi="Arial" w:cs="Arial"/>
          <w:b/>
          <w:sz w:val="24"/>
          <w:szCs w:val="24"/>
        </w:rPr>
        <w:t>cility Time Data 1 April 202</w:t>
      </w:r>
      <w:r w:rsidR="00920A9E">
        <w:rPr>
          <w:rFonts w:ascii="Arial" w:hAnsi="Arial" w:cs="Arial"/>
          <w:b/>
          <w:sz w:val="24"/>
          <w:szCs w:val="24"/>
        </w:rPr>
        <w:t>1</w:t>
      </w:r>
      <w:r w:rsidR="00B5510A">
        <w:rPr>
          <w:rFonts w:ascii="Arial" w:hAnsi="Arial" w:cs="Arial"/>
          <w:b/>
          <w:sz w:val="24"/>
          <w:szCs w:val="24"/>
        </w:rPr>
        <w:t xml:space="preserve"> to </w:t>
      </w:r>
      <w:r w:rsidRPr="00B5510A">
        <w:rPr>
          <w:rFonts w:ascii="Arial" w:hAnsi="Arial" w:cs="Arial"/>
          <w:b/>
          <w:sz w:val="24"/>
          <w:szCs w:val="24"/>
        </w:rPr>
        <w:t>31 March 202</w:t>
      </w:r>
      <w:r w:rsidR="00920A9E">
        <w:rPr>
          <w:rFonts w:ascii="Arial" w:hAnsi="Arial" w:cs="Arial"/>
          <w:b/>
          <w:sz w:val="24"/>
          <w:szCs w:val="24"/>
        </w:rPr>
        <w:t>2</w:t>
      </w:r>
    </w:p>
    <w:p w14:paraId="34BF7A49" w14:textId="77777777" w:rsidR="004E29CA" w:rsidRDefault="004E29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268"/>
      </w:tblGrid>
      <w:tr w:rsidR="004E29CA" w:rsidRPr="00B5510A" w14:paraId="45DF2CB8" w14:textId="77777777" w:rsidTr="00912D3D">
        <w:tc>
          <w:tcPr>
            <w:tcW w:w="8359" w:type="dxa"/>
            <w:gridSpan w:val="2"/>
          </w:tcPr>
          <w:p w14:paraId="30C30D3A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Trade unions representatives and full-time equivalents</w:t>
            </w:r>
          </w:p>
        </w:tc>
      </w:tr>
      <w:tr w:rsidR="004E29CA" w:rsidRPr="00B5510A" w14:paraId="48E11054" w14:textId="77777777" w:rsidTr="00912D3D">
        <w:tc>
          <w:tcPr>
            <w:tcW w:w="6091" w:type="dxa"/>
          </w:tcPr>
          <w:p w14:paraId="1DC36B58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CF9DEB1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68C74837" w14:textId="77777777" w:rsidTr="00912D3D">
        <w:tc>
          <w:tcPr>
            <w:tcW w:w="6091" w:type="dxa"/>
          </w:tcPr>
          <w:p w14:paraId="7D3C533C" w14:textId="77777777" w:rsidR="004E29C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No of employees who were trade union representatives for this period</w:t>
            </w:r>
          </w:p>
          <w:p w14:paraId="0E521425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DDB7FEB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2</w:t>
            </w:r>
          </w:p>
        </w:tc>
      </w:tr>
      <w:tr w:rsidR="004E29CA" w:rsidRPr="00B5510A" w14:paraId="6081EA93" w14:textId="77777777" w:rsidTr="00912D3D">
        <w:tc>
          <w:tcPr>
            <w:tcW w:w="6091" w:type="dxa"/>
          </w:tcPr>
          <w:p w14:paraId="402A4AE9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FTE number of trade union representatives for this period</w:t>
            </w:r>
          </w:p>
        </w:tc>
        <w:tc>
          <w:tcPr>
            <w:tcW w:w="2268" w:type="dxa"/>
          </w:tcPr>
          <w:p w14:paraId="318899D2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2</w:t>
            </w:r>
          </w:p>
        </w:tc>
      </w:tr>
      <w:tr w:rsidR="004E29CA" w:rsidRPr="00B5510A" w14:paraId="6BE9DA7B" w14:textId="77777777" w:rsidTr="00912D3D">
        <w:tc>
          <w:tcPr>
            <w:tcW w:w="6091" w:type="dxa"/>
          </w:tcPr>
          <w:p w14:paraId="7310E8B5" w14:textId="77777777" w:rsidR="004E29CA" w:rsidRDefault="004E29CA" w:rsidP="004E29CA">
            <w:pPr>
              <w:rPr>
                <w:rFonts w:ascii="Arial" w:hAnsi="Arial" w:cs="Arial"/>
              </w:rPr>
            </w:pPr>
          </w:p>
          <w:p w14:paraId="6ABC69C1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931F0A5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257941DA" w14:textId="77777777" w:rsidTr="00912D3D">
        <w:tc>
          <w:tcPr>
            <w:tcW w:w="8359" w:type="dxa"/>
            <w:gridSpan w:val="2"/>
          </w:tcPr>
          <w:p w14:paraId="056F9A25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Percentage of working hours spent on facility time</w:t>
            </w:r>
          </w:p>
        </w:tc>
      </w:tr>
      <w:tr w:rsidR="004E29CA" w:rsidRPr="00B5510A" w14:paraId="7ED29603" w14:textId="77777777" w:rsidTr="00912D3D">
        <w:tc>
          <w:tcPr>
            <w:tcW w:w="6091" w:type="dxa"/>
          </w:tcPr>
          <w:p w14:paraId="37E01BD1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B97EFAD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637BE37E" w14:textId="77777777" w:rsidTr="00912D3D">
        <w:tc>
          <w:tcPr>
            <w:tcW w:w="8359" w:type="dxa"/>
            <w:gridSpan w:val="2"/>
          </w:tcPr>
          <w:p w14:paraId="6FD1ECF2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No of trade union representatives spending the following percentages of their working hours on facility time from 1 April 2020 to March 2021</w:t>
            </w:r>
          </w:p>
        </w:tc>
      </w:tr>
      <w:tr w:rsidR="004E29CA" w:rsidRPr="00B5510A" w14:paraId="2AD1689F" w14:textId="77777777" w:rsidTr="00912D3D">
        <w:tc>
          <w:tcPr>
            <w:tcW w:w="6091" w:type="dxa"/>
          </w:tcPr>
          <w:p w14:paraId="22D3420D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D99A811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3A0CF314" w14:textId="77777777" w:rsidTr="00912D3D">
        <w:tc>
          <w:tcPr>
            <w:tcW w:w="6091" w:type="dxa"/>
          </w:tcPr>
          <w:p w14:paraId="3EA76A70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0% working hours</w:t>
            </w:r>
          </w:p>
        </w:tc>
        <w:tc>
          <w:tcPr>
            <w:tcW w:w="2268" w:type="dxa"/>
          </w:tcPr>
          <w:p w14:paraId="37AB19E3" w14:textId="77777777"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3DE7FB84" w14:textId="77777777" w:rsidTr="00912D3D">
        <w:tc>
          <w:tcPr>
            <w:tcW w:w="6091" w:type="dxa"/>
          </w:tcPr>
          <w:p w14:paraId="1DD62966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1 to 50% working hours</w:t>
            </w:r>
          </w:p>
        </w:tc>
        <w:tc>
          <w:tcPr>
            <w:tcW w:w="2268" w:type="dxa"/>
          </w:tcPr>
          <w:p w14:paraId="3BFEED72" w14:textId="77777777"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2</w:t>
            </w:r>
          </w:p>
        </w:tc>
      </w:tr>
      <w:tr w:rsidR="004E29CA" w:rsidRPr="00B5510A" w14:paraId="7B0DEA65" w14:textId="77777777" w:rsidTr="00912D3D">
        <w:tc>
          <w:tcPr>
            <w:tcW w:w="6091" w:type="dxa"/>
          </w:tcPr>
          <w:p w14:paraId="07A8CD46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51 to 99% working hours</w:t>
            </w:r>
          </w:p>
        </w:tc>
        <w:tc>
          <w:tcPr>
            <w:tcW w:w="2268" w:type="dxa"/>
          </w:tcPr>
          <w:p w14:paraId="71D7B37E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74BDBFFC" w14:textId="77777777" w:rsidTr="00912D3D">
        <w:tc>
          <w:tcPr>
            <w:tcW w:w="6091" w:type="dxa"/>
          </w:tcPr>
          <w:p w14:paraId="5FE62E2F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100% working hours</w:t>
            </w:r>
          </w:p>
        </w:tc>
        <w:tc>
          <w:tcPr>
            <w:tcW w:w="2268" w:type="dxa"/>
          </w:tcPr>
          <w:p w14:paraId="1C86A6E7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02F97290" w14:textId="77777777" w:rsidTr="00912D3D">
        <w:tc>
          <w:tcPr>
            <w:tcW w:w="6091" w:type="dxa"/>
          </w:tcPr>
          <w:p w14:paraId="2E7B1F1C" w14:textId="77777777" w:rsidR="004E29CA" w:rsidRDefault="004E29CA" w:rsidP="004E29CA">
            <w:pPr>
              <w:rPr>
                <w:rFonts w:ascii="Arial" w:hAnsi="Arial" w:cs="Arial"/>
              </w:rPr>
            </w:pPr>
          </w:p>
          <w:p w14:paraId="446532B0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95668A5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137E050B" w14:textId="77777777" w:rsidTr="00912D3D">
        <w:tc>
          <w:tcPr>
            <w:tcW w:w="6091" w:type="dxa"/>
          </w:tcPr>
          <w:p w14:paraId="36ACB217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Total pay bill and facility time costs</w:t>
            </w:r>
          </w:p>
        </w:tc>
        <w:tc>
          <w:tcPr>
            <w:tcW w:w="2268" w:type="dxa"/>
          </w:tcPr>
          <w:p w14:paraId="1A38E38B" w14:textId="77777777" w:rsidR="004E29CA" w:rsidRPr="00B5510A" w:rsidRDefault="004E29CA" w:rsidP="004E29C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E29CA" w:rsidRPr="00B5510A" w14:paraId="05361EE4" w14:textId="77777777" w:rsidTr="00912D3D">
        <w:tc>
          <w:tcPr>
            <w:tcW w:w="6091" w:type="dxa"/>
          </w:tcPr>
          <w:p w14:paraId="64943DA7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60E1486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47390B13" w14:textId="77777777" w:rsidTr="00912D3D">
        <w:tc>
          <w:tcPr>
            <w:tcW w:w="6091" w:type="dxa"/>
          </w:tcPr>
          <w:p w14:paraId="084BCBE0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pay bill</w:t>
            </w:r>
          </w:p>
        </w:tc>
        <w:tc>
          <w:tcPr>
            <w:tcW w:w="2268" w:type="dxa"/>
          </w:tcPr>
          <w:p w14:paraId="5ED908F2" w14:textId="60CEA9D6" w:rsidR="004E29CA" w:rsidRPr="00401EA4" w:rsidRDefault="00401EA4" w:rsidP="00401EA4">
            <w:pPr>
              <w:jc w:val="right"/>
              <w:rPr>
                <w:rFonts w:ascii="Arial" w:hAnsi="Arial" w:cs="Arial"/>
                <w:color w:val="2F75B5"/>
              </w:rPr>
            </w:pPr>
            <w:r w:rsidRPr="00401EA4">
              <w:rPr>
                <w:rFonts w:ascii="Arial" w:hAnsi="Arial" w:cs="Arial"/>
              </w:rPr>
              <w:t>17,570,940</w:t>
            </w:r>
          </w:p>
        </w:tc>
      </w:tr>
      <w:tr w:rsidR="004E29CA" w:rsidRPr="00B5510A" w14:paraId="7B065EC3" w14:textId="77777777" w:rsidTr="00912D3D">
        <w:tc>
          <w:tcPr>
            <w:tcW w:w="6091" w:type="dxa"/>
          </w:tcPr>
          <w:p w14:paraId="726AA59A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2268" w:type="dxa"/>
          </w:tcPr>
          <w:p w14:paraId="005FECA6" w14:textId="5A7E731E" w:rsidR="004E29CA" w:rsidRPr="00B5510A" w:rsidRDefault="00FD5C9D" w:rsidP="004E29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</w:t>
            </w:r>
          </w:p>
        </w:tc>
      </w:tr>
      <w:tr w:rsidR="004E29CA" w:rsidRPr="00B5510A" w14:paraId="633F9A3A" w14:textId="77777777" w:rsidTr="00912D3D">
        <w:tc>
          <w:tcPr>
            <w:tcW w:w="6091" w:type="dxa"/>
          </w:tcPr>
          <w:p w14:paraId="3E6E6377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Percentage of pay spent on facility time</w:t>
            </w:r>
          </w:p>
        </w:tc>
        <w:tc>
          <w:tcPr>
            <w:tcW w:w="2268" w:type="dxa"/>
          </w:tcPr>
          <w:p w14:paraId="2BEAA16D" w14:textId="4D25943C"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0.0</w:t>
            </w:r>
            <w:r w:rsidR="004617A1">
              <w:rPr>
                <w:rFonts w:ascii="Arial" w:hAnsi="Arial" w:cs="Arial"/>
              </w:rPr>
              <w:t>05</w:t>
            </w:r>
            <w:r w:rsidR="004E29CA" w:rsidRPr="00B5510A">
              <w:rPr>
                <w:rFonts w:ascii="Arial" w:hAnsi="Arial" w:cs="Arial"/>
              </w:rPr>
              <w:t>%</w:t>
            </w:r>
          </w:p>
        </w:tc>
      </w:tr>
      <w:tr w:rsidR="004E29CA" w:rsidRPr="00B5510A" w14:paraId="4104B78B" w14:textId="77777777" w:rsidTr="00912D3D">
        <w:tc>
          <w:tcPr>
            <w:tcW w:w="6091" w:type="dxa"/>
          </w:tcPr>
          <w:p w14:paraId="1A0C95CA" w14:textId="77777777" w:rsidR="004E29CA" w:rsidRDefault="004E29CA" w:rsidP="004E29CA">
            <w:pPr>
              <w:rPr>
                <w:rFonts w:ascii="Arial" w:hAnsi="Arial" w:cs="Arial"/>
              </w:rPr>
            </w:pPr>
          </w:p>
          <w:p w14:paraId="6FDB1D61" w14:textId="77777777"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402F884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0FCB0E8F" w14:textId="77777777" w:rsidTr="00912D3D">
        <w:tc>
          <w:tcPr>
            <w:tcW w:w="6091" w:type="dxa"/>
          </w:tcPr>
          <w:p w14:paraId="6D02364C" w14:textId="77777777"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Paid trade union activities</w:t>
            </w:r>
          </w:p>
        </w:tc>
        <w:tc>
          <w:tcPr>
            <w:tcW w:w="2268" w:type="dxa"/>
          </w:tcPr>
          <w:p w14:paraId="08E9E38B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3D92E8B7" w14:textId="77777777" w:rsidTr="00912D3D">
        <w:tc>
          <w:tcPr>
            <w:tcW w:w="6091" w:type="dxa"/>
          </w:tcPr>
          <w:p w14:paraId="7BFA4D3A" w14:textId="77777777"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719CA3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14:paraId="0D55AEE5" w14:textId="77777777" w:rsidTr="00912D3D">
        <w:tc>
          <w:tcPr>
            <w:tcW w:w="6091" w:type="dxa"/>
          </w:tcPr>
          <w:p w14:paraId="47F6839B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number of hours spent on paid facility time</w:t>
            </w:r>
          </w:p>
        </w:tc>
        <w:tc>
          <w:tcPr>
            <w:tcW w:w="2268" w:type="dxa"/>
          </w:tcPr>
          <w:p w14:paraId="5723A3F4" w14:textId="35A982F8" w:rsidR="004E29CA" w:rsidRPr="00B5510A" w:rsidRDefault="00FD5C9D" w:rsidP="004E29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35.00</w:t>
            </w:r>
          </w:p>
        </w:tc>
      </w:tr>
      <w:tr w:rsidR="004E29CA" w:rsidRPr="00B5510A" w14:paraId="29BE8F4D" w14:textId="77777777" w:rsidTr="00912D3D">
        <w:tc>
          <w:tcPr>
            <w:tcW w:w="6091" w:type="dxa"/>
          </w:tcPr>
          <w:p w14:paraId="2B234635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number of hours spent on paid trade union activities</w:t>
            </w:r>
          </w:p>
        </w:tc>
        <w:tc>
          <w:tcPr>
            <w:tcW w:w="2268" w:type="dxa"/>
          </w:tcPr>
          <w:p w14:paraId="03492FE1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14:paraId="083F9135" w14:textId="77777777" w:rsidTr="00912D3D">
        <w:tc>
          <w:tcPr>
            <w:tcW w:w="6091" w:type="dxa"/>
          </w:tcPr>
          <w:p w14:paraId="0E8C382C" w14:textId="77777777"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Percentage of total hours spent on paid activities</w:t>
            </w:r>
          </w:p>
        </w:tc>
        <w:tc>
          <w:tcPr>
            <w:tcW w:w="2268" w:type="dxa"/>
          </w:tcPr>
          <w:p w14:paraId="3453A722" w14:textId="77777777"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0%</w:t>
            </w:r>
          </w:p>
        </w:tc>
      </w:tr>
    </w:tbl>
    <w:p w14:paraId="09B2472B" w14:textId="77777777" w:rsidR="004E29CA" w:rsidRDefault="004E29CA"/>
    <w:sectPr w:rsidR="004E2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CA"/>
    <w:rsid w:val="000F3F8F"/>
    <w:rsid w:val="00363C38"/>
    <w:rsid w:val="00401EA4"/>
    <w:rsid w:val="004617A1"/>
    <w:rsid w:val="004E29CA"/>
    <w:rsid w:val="0080273A"/>
    <w:rsid w:val="00831850"/>
    <w:rsid w:val="00912D3D"/>
    <w:rsid w:val="00920A9E"/>
    <w:rsid w:val="00B5510A"/>
    <w:rsid w:val="00C56B3F"/>
    <w:rsid w:val="00ED4A29"/>
    <w:rsid w:val="00FD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751C"/>
  <w15:chartTrackingRefBased/>
  <w15:docId w15:val="{88F72934-4496-44F9-A6E5-E610540E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Hanks</dc:creator>
  <cp:keywords/>
  <dc:description/>
  <cp:lastModifiedBy>Simon Howson</cp:lastModifiedBy>
  <cp:revision>2</cp:revision>
  <dcterms:created xsi:type="dcterms:W3CDTF">2022-08-01T09:58:00Z</dcterms:created>
  <dcterms:modified xsi:type="dcterms:W3CDTF">2022-08-01T09:58:00Z</dcterms:modified>
</cp:coreProperties>
</file>