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5670"/>
        <w:gridCol w:w="1559"/>
        <w:gridCol w:w="1418"/>
        <w:gridCol w:w="1134"/>
      </w:tblGrid>
      <w:tr w:rsidR="002A6303" w:rsidRPr="004D7D4F" w:rsidTr="00670851">
        <w:trPr>
          <w:trHeight w:val="580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6303" w:rsidRPr="004D7D4F" w:rsidRDefault="002A6303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6303" w:rsidRPr="004D7D4F" w:rsidRDefault="002A6303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2A6303" w:rsidRDefault="002A6303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6303" w:rsidRDefault="002A6303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Who might be harmed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6303" w:rsidRPr="004D7D4F" w:rsidRDefault="002A6303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303" w:rsidRPr="004D7D4F" w:rsidRDefault="004E33CA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Additional controls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6303" w:rsidRPr="004D7D4F" w:rsidRDefault="004E33CA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Action by who </w:t>
            </w:r>
            <w:r w:rsidR="002A6303">
              <w:rPr>
                <w:rFonts w:ascii="Arial" w:hAnsi="Arial" w:cs="Arial"/>
                <w:b/>
                <w:bCs/>
                <w:sz w:val="18"/>
                <w:szCs w:val="18"/>
              </w:rPr>
              <w:t>&amp;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6303" w:rsidRDefault="002A6303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Reviewed</w:t>
            </w:r>
          </w:p>
          <w:p w:rsidR="002A6303" w:rsidRPr="004D7D4F" w:rsidRDefault="002A6303" w:rsidP="006513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By &amp; Date</w:t>
            </w:r>
          </w:p>
        </w:tc>
      </w:tr>
    </w:tbl>
    <w:p w:rsidR="0072561F" w:rsidRDefault="0072561F" w:rsidP="00651333">
      <w:pPr>
        <w:spacing w:beforeLines="60" w:before="144" w:afterLines="60" w:after="144"/>
        <w:jc w:val="center"/>
        <w:rPr>
          <w:rFonts w:ascii="Arial" w:hAnsi="Arial" w:cs="Arial"/>
          <w:sz w:val="18"/>
          <w:szCs w:val="18"/>
        </w:rPr>
        <w:sectPr w:rsidR="0072561F" w:rsidSect="00760A41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5670"/>
        <w:gridCol w:w="1559"/>
        <w:gridCol w:w="1418"/>
        <w:gridCol w:w="1134"/>
      </w:tblGrid>
      <w:tr w:rsidR="002A6303" w:rsidRPr="004D7D4F" w:rsidTr="00670851">
        <w:trPr>
          <w:cantSplit/>
          <w:trHeight w:val="22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3CA" w:rsidRPr="00191580" w:rsidRDefault="004E33CA" w:rsidP="004E33CA">
            <w:pPr>
              <w:jc w:val="center"/>
              <w:rPr>
                <w:rFonts w:ascii="Arial" w:hAnsi="Arial" w:cs="Arial"/>
                <w:b/>
              </w:rPr>
            </w:pPr>
            <w:r w:rsidRPr="00191580">
              <w:rPr>
                <w:rFonts w:ascii="Arial" w:hAnsi="Arial" w:cs="Arial"/>
                <w:b/>
              </w:rPr>
              <w:t>Spread of COVID-19</w:t>
            </w:r>
          </w:p>
          <w:p w:rsidR="002A6303" w:rsidRPr="0072561F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4E33CA" w:rsidRDefault="004E33CA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2A6303" w:rsidRP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Staff</w:t>
            </w:r>
          </w:p>
          <w:p w:rsid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2A6303" w:rsidRP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Visitors to your premises</w:t>
            </w:r>
          </w:p>
          <w:p w:rsid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2A6303" w:rsidRP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Cleaners</w:t>
            </w:r>
          </w:p>
          <w:p w:rsidR="002A6303" w:rsidRP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Contractors</w:t>
            </w:r>
          </w:p>
          <w:p w:rsidR="002A6303" w:rsidRP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Drivers</w:t>
            </w:r>
          </w:p>
          <w:p w:rsid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2A6303" w:rsidRP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Vulnerable groups – Elderly, Pregnant workers, those with existing underlying health conditions</w:t>
            </w:r>
          </w:p>
          <w:p w:rsidR="002A6303" w:rsidRDefault="002A6303" w:rsidP="002A6303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6303" w:rsidRPr="002A6303" w:rsidRDefault="002A6303" w:rsidP="002A6303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2A6303">
              <w:rPr>
                <w:rFonts w:ascii="Arial" w:hAnsi="Arial" w:cs="Arial"/>
                <w:b/>
                <w:sz w:val="20"/>
                <w:szCs w:val="20"/>
              </w:rPr>
              <w:t>Anyone else who physically comes in contact with you in relation to your business</w:t>
            </w: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580" w:rsidRPr="00191580" w:rsidRDefault="00191580" w:rsidP="0019158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915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Stay at home</w:t>
            </w:r>
          </w:p>
          <w:p w:rsidR="00191580" w:rsidRPr="001646F8" w:rsidRDefault="00191580" w:rsidP="00191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91580" w:rsidRPr="00271C30" w:rsidRDefault="00191580" w:rsidP="00191580">
            <w:pPr>
              <w:tabs>
                <w:tab w:val="left" w:pos="2405"/>
              </w:tabs>
              <w:rPr>
                <w:rFonts w:ascii="Arial" w:hAnsi="Arial" w:cs="Arial"/>
                <w:sz w:val="22"/>
                <w:szCs w:val="22"/>
              </w:rPr>
            </w:pPr>
            <w:r w:rsidRPr="00271C30">
              <w:rPr>
                <w:rFonts w:ascii="Arial" w:hAnsi="Arial" w:cs="Arial"/>
                <w:sz w:val="22"/>
                <w:szCs w:val="22"/>
              </w:rPr>
              <w:t>Staff must stay at home if they, or anyone they live with or anyone they have recently been in contact with shows symptoms of COVID-19 (</w:t>
            </w:r>
            <w:hyperlink r:id="rId9" w:history="1">
              <w:r w:rsidRPr="000A0A3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https://www.nhs.uk/conditions/coronavirus-covid-19/check-if-you-have-coronavirus-symptoms/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1C3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191580" w:rsidRPr="00271C30" w:rsidRDefault="00191580" w:rsidP="00191580">
            <w:pPr>
              <w:tabs>
                <w:tab w:val="left" w:pos="2405"/>
              </w:tabs>
              <w:rPr>
                <w:rFonts w:ascii="Arial" w:hAnsi="Arial" w:cs="Arial"/>
                <w:sz w:val="22"/>
                <w:szCs w:val="22"/>
              </w:rPr>
            </w:pPr>
            <w:r w:rsidRPr="00271C30">
              <w:rPr>
                <w:rFonts w:ascii="Arial" w:hAnsi="Arial" w:cs="Arial"/>
                <w:sz w:val="22"/>
                <w:szCs w:val="22"/>
              </w:rPr>
              <w:t>If staff show symptoms of COVID-19: -</w:t>
            </w:r>
          </w:p>
          <w:p w:rsidR="00191580" w:rsidRPr="00271C30" w:rsidRDefault="00191580" w:rsidP="00191580">
            <w:pPr>
              <w:tabs>
                <w:tab w:val="left" w:pos="2405"/>
              </w:tabs>
              <w:rPr>
                <w:rFonts w:ascii="Arial" w:hAnsi="Arial" w:cs="Arial"/>
                <w:sz w:val="22"/>
                <w:szCs w:val="22"/>
              </w:rPr>
            </w:pPr>
            <w:r w:rsidRPr="00271C30">
              <w:rPr>
                <w:rFonts w:ascii="Arial" w:hAnsi="Arial" w:cs="Arial"/>
                <w:sz w:val="22"/>
                <w:szCs w:val="22"/>
              </w:rPr>
              <w:t>- Contact their manager.</w:t>
            </w:r>
          </w:p>
          <w:p w:rsidR="00191580" w:rsidRPr="00271C30" w:rsidRDefault="00191580" w:rsidP="00191580">
            <w:pPr>
              <w:tabs>
                <w:tab w:val="left" w:pos="2405"/>
              </w:tabs>
              <w:rPr>
                <w:rFonts w:ascii="Arial" w:hAnsi="Arial" w:cs="Arial"/>
                <w:sz w:val="22"/>
                <w:szCs w:val="22"/>
              </w:rPr>
            </w:pPr>
            <w:r w:rsidRPr="00271C30">
              <w:rPr>
                <w:rFonts w:ascii="Arial" w:hAnsi="Arial" w:cs="Arial"/>
                <w:sz w:val="22"/>
                <w:szCs w:val="22"/>
              </w:rPr>
              <w:t xml:space="preserve">-Stay at home for 7 days if they live by themselves. </w:t>
            </w:r>
          </w:p>
          <w:p w:rsidR="00191580" w:rsidRPr="00271C30" w:rsidRDefault="00191580" w:rsidP="00191580">
            <w:pPr>
              <w:tabs>
                <w:tab w:val="left" w:pos="2405"/>
              </w:tabs>
              <w:rPr>
                <w:rFonts w:ascii="Arial" w:hAnsi="Arial" w:cs="Arial"/>
                <w:sz w:val="22"/>
                <w:szCs w:val="22"/>
              </w:rPr>
            </w:pPr>
            <w:r w:rsidRPr="00271C30">
              <w:rPr>
                <w:rFonts w:ascii="Arial" w:hAnsi="Arial" w:cs="Arial"/>
                <w:sz w:val="22"/>
                <w:szCs w:val="22"/>
              </w:rPr>
              <w:t xml:space="preserve">-Stay at home for 14 days if they live with others, including all household members. </w:t>
            </w:r>
          </w:p>
          <w:p w:rsidR="00191580" w:rsidRPr="00271C30" w:rsidRDefault="00191580" w:rsidP="00191580">
            <w:pPr>
              <w:tabs>
                <w:tab w:val="left" w:pos="2405"/>
              </w:tabs>
              <w:rPr>
                <w:rFonts w:ascii="Arial" w:hAnsi="Arial" w:cs="Arial"/>
                <w:sz w:val="22"/>
                <w:szCs w:val="22"/>
              </w:rPr>
            </w:pPr>
            <w:r w:rsidRPr="00271C30">
              <w:rPr>
                <w:rFonts w:ascii="Arial" w:hAnsi="Arial" w:cs="Arial"/>
                <w:sz w:val="22"/>
                <w:szCs w:val="22"/>
              </w:rPr>
              <w:t>-Staff should only use 111 if their symptoms get worse or no better after home isolation.</w:t>
            </w:r>
          </w:p>
          <w:p w:rsidR="00191580" w:rsidRPr="00271C30" w:rsidRDefault="00191580" w:rsidP="00191580">
            <w:pPr>
              <w:tabs>
                <w:tab w:val="left" w:pos="24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A6303" w:rsidRPr="00191580" w:rsidRDefault="00191580" w:rsidP="0019158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91580">
              <w:rPr>
                <w:rFonts w:ascii="Arial" w:hAnsi="Arial" w:cs="Arial"/>
                <w:sz w:val="22"/>
                <w:szCs w:val="22"/>
              </w:rPr>
              <w:t>Staff with pre-existing conditions should follow the advice of their doctor and the Public Health England Guidance.</w:t>
            </w: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67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Hand &amp; Respiratory Hygiene</w:t>
            </w:r>
          </w:p>
          <w:p w:rsidR="002A6303" w:rsidRPr="009267B2" w:rsidRDefault="002A6303" w:rsidP="00651333">
            <w:pPr>
              <w:numPr>
                <w:ilvl w:val="0"/>
                <w:numId w:val="2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Alcohol based hand gels at entrance</w:t>
            </w:r>
          </w:p>
          <w:p w:rsidR="002A6303" w:rsidRPr="009267B2" w:rsidRDefault="002A6303" w:rsidP="00651333">
            <w:pPr>
              <w:numPr>
                <w:ilvl w:val="0"/>
                <w:numId w:val="2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Tissues and lidded bin provided</w:t>
            </w:r>
          </w:p>
          <w:p w:rsidR="002A6303" w:rsidRPr="009267B2" w:rsidRDefault="002A6303" w:rsidP="00651333">
            <w:pPr>
              <w:numPr>
                <w:ilvl w:val="0"/>
                <w:numId w:val="2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Notice reminding about coughs and sneezes</w:t>
            </w: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0851" w:rsidRPr="00271C30" w:rsidRDefault="00670851" w:rsidP="006708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Catch it, Bin it, Kill it </w:t>
            </w:r>
          </w:p>
          <w:p w:rsidR="00670851" w:rsidRPr="001646F8" w:rsidRDefault="00670851" w:rsidP="00670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670851" w:rsidRPr="00271C30" w:rsidRDefault="00670851" w:rsidP="00670851">
            <w:pPr>
              <w:rPr>
                <w:rFonts w:ascii="Arial" w:hAnsi="Arial" w:cs="Arial"/>
                <w:sz w:val="22"/>
                <w:szCs w:val="22"/>
              </w:rPr>
            </w:pPr>
            <w:r w:rsidRPr="00271C30">
              <w:rPr>
                <w:rFonts w:ascii="Arial" w:hAnsi="Arial" w:cs="Arial"/>
                <w:sz w:val="22"/>
                <w:szCs w:val="22"/>
              </w:rPr>
              <w:t xml:space="preserve">Staff are reminded to catch coughs and sneezes in tissues – Follow Catch it, Bin it, Kill it and avoid touching face, eyes, nose, or mouth with unclean hands. </w:t>
            </w:r>
          </w:p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851" w:rsidRDefault="00670851" w:rsidP="006708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0851">
              <w:rPr>
                <w:rFonts w:ascii="Arial" w:hAnsi="Arial" w:cs="Arial"/>
                <w:bCs/>
                <w:sz w:val="20"/>
                <w:szCs w:val="20"/>
              </w:rPr>
              <w:t>All staff</w:t>
            </w:r>
            <w:r w:rsidRPr="006708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0851" w:rsidRDefault="00670851" w:rsidP="006708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70851" w:rsidRPr="00670851" w:rsidRDefault="00670851" w:rsidP="006708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0851">
              <w:rPr>
                <w:rFonts w:ascii="Arial" w:hAnsi="Arial" w:cs="Arial"/>
                <w:sz w:val="20"/>
                <w:szCs w:val="20"/>
              </w:rPr>
              <w:t xml:space="preserve">Immediately. </w:t>
            </w:r>
          </w:p>
          <w:p w:rsidR="00670851" w:rsidRPr="00670851" w:rsidRDefault="00670851" w:rsidP="006708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A6303" w:rsidRPr="00670851" w:rsidRDefault="00670851" w:rsidP="0067085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670851">
              <w:rPr>
                <w:rFonts w:ascii="Arial" w:hAnsi="Arial" w:cs="Arial"/>
                <w:sz w:val="20"/>
                <w:szCs w:val="20"/>
              </w:rPr>
              <w:t>Staff will be reminded as part of weekly Team meetings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303" w:rsidRPr="004D7D4F" w:rsidTr="00670851">
        <w:trPr>
          <w:cantSplit/>
          <w:trHeight w:val="23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3CA" w:rsidRPr="00191580" w:rsidRDefault="004E33CA" w:rsidP="004E33CA">
            <w:pPr>
              <w:jc w:val="center"/>
              <w:rPr>
                <w:rFonts w:ascii="Arial" w:hAnsi="Arial" w:cs="Arial"/>
                <w:b/>
              </w:rPr>
            </w:pPr>
            <w:r w:rsidRPr="00191580">
              <w:rPr>
                <w:rFonts w:ascii="Arial" w:hAnsi="Arial" w:cs="Arial"/>
                <w:b/>
              </w:rPr>
              <w:t>Spread of COVID-19</w:t>
            </w:r>
          </w:p>
          <w:p w:rsidR="002A6303" w:rsidRPr="00DD4FAC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Staff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Visitors to your premises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Cleaners</w:t>
            </w: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Contractors</w:t>
            </w: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Drivers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Vulnerable groups – Elderly, Pregnant workers, those with existing underlying health conditions</w:t>
            </w:r>
          </w:p>
          <w:p w:rsidR="00191580" w:rsidRDefault="00191580" w:rsidP="00191580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2A6303">
              <w:rPr>
                <w:rFonts w:ascii="Arial" w:hAnsi="Arial" w:cs="Arial"/>
                <w:b/>
                <w:sz w:val="20"/>
                <w:szCs w:val="20"/>
              </w:rPr>
              <w:t>Anyone else who physically comes in contact with you in relation to your business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580" w:rsidRPr="009267B2" w:rsidRDefault="00191580" w:rsidP="0019158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67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Social Distancing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from customers</w:t>
            </w:r>
          </w:p>
          <w:p w:rsidR="00191580" w:rsidRPr="009267B2" w:rsidRDefault="00191580" w:rsidP="00191580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Instigate a queuing system</w:t>
            </w:r>
          </w:p>
          <w:p w:rsidR="00191580" w:rsidRPr="009267B2" w:rsidRDefault="00191580" w:rsidP="00191580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 xml:space="preserve">Signage/visual aids to request 2m gaps, one adult at a time and children supervised </w:t>
            </w:r>
          </w:p>
          <w:p w:rsidR="00191580" w:rsidRPr="009267B2" w:rsidRDefault="00191580" w:rsidP="00191580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 xml:space="preserve">Limit number of customers in shop to two </w:t>
            </w:r>
            <w:r w:rsidRPr="009267B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(or more depending on your assessment)</w:t>
            </w:r>
            <w:r w:rsidRPr="009267B2">
              <w:rPr>
                <w:rFonts w:ascii="Arial" w:hAnsi="Arial" w:cs="Arial"/>
                <w:bCs/>
                <w:sz w:val="22"/>
                <w:szCs w:val="22"/>
              </w:rPr>
              <w:t xml:space="preserve"> at a time </w:t>
            </w:r>
          </w:p>
          <w:p w:rsidR="00191580" w:rsidRPr="009267B2" w:rsidRDefault="00191580" w:rsidP="00191580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Staff trained to re-enforce messaging with suitable verbal messages.</w:t>
            </w:r>
          </w:p>
          <w:p w:rsidR="00191580" w:rsidRPr="009267B2" w:rsidRDefault="00191580" w:rsidP="00191580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Emphasize distancing with floor signage or tape</w:t>
            </w:r>
          </w:p>
          <w:p w:rsidR="00191580" w:rsidRPr="009267B2" w:rsidRDefault="00191580" w:rsidP="00191580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Maintain good throughput of customers with no unreasonable delay</w:t>
            </w:r>
          </w:p>
          <w:p w:rsidR="00191580" w:rsidRPr="009267B2" w:rsidRDefault="00191580" w:rsidP="00191580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 xml:space="preserve">Promote delivery and collection services as alternative to visiting shop </w:t>
            </w:r>
          </w:p>
          <w:p w:rsidR="00191580" w:rsidRPr="009267B2" w:rsidRDefault="00191580" w:rsidP="00191580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Stagger collection times to avoid congestion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67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Contact Management</w:t>
            </w:r>
          </w:p>
          <w:p w:rsidR="002A6303" w:rsidRPr="009267B2" w:rsidRDefault="002A6303" w:rsidP="00651333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Regular cleaning and sanitation of all contact surfaces, door handles, card machines etc.</w:t>
            </w:r>
          </w:p>
          <w:p w:rsidR="002A6303" w:rsidRPr="009267B2" w:rsidRDefault="002A6303" w:rsidP="00651333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 xml:space="preserve">Install </w:t>
            </w:r>
            <w:proofErr w:type="spellStart"/>
            <w:r w:rsidRPr="009267B2">
              <w:rPr>
                <w:rFonts w:ascii="Arial" w:hAnsi="Arial" w:cs="Arial"/>
                <w:bCs/>
                <w:sz w:val="22"/>
                <w:szCs w:val="22"/>
              </w:rPr>
              <w:t>plexiglass</w:t>
            </w:r>
            <w:proofErr w:type="spellEnd"/>
            <w:r w:rsidRPr="009267B2">
              <w:rPr>
                <w:rFonts w:ascii="Arial" w:hAnsi="Arial" w:cs="Arial"/>
                <w:bCs/>
                <w:sz w:val="22"/>
                <w:szCs w:val="22"/>
              </w:rPr>
              <w:t xml:space="preserve"> screens or plastic panels at service points</w:t>
            </w:r>
          </w:p>
          <w:p w:rsidR="002A6303" w:rsidRPr="009267B2" w:rsidRDefault="002A6303" w:rsidP="00651333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Encourage contactless payment/ discourage cash transactions</w:t>
            </w: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67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Vulnerable Customers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Identified as much as possible and given special consideration. Delivery service offered</w:t>
            </w:r>
          </w:p>
          <w:p w:rsidR="002A6303" w:rsidRPr="009267B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303" w:rsidRPr="004D7D4F" w:rsidTr="00670851">
        <w:trPr>
          <w:cantSplit/>
          <w:trHeight w:val="23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580" w:rsidRPr="00191580" w:rsidRDefault="00191580" w:rsidP="00191580">
            <w:pPr>
              <w:jc w:val="center"/>
              <w:rPr>
                <w:rFonts w:ascii="Arial" w:hAnsi="Arial" w:cs="Arial"/>
                <w:b/>
              </w:rPr>
            </w:pPr>
            <w:r w:rsidRPr="00191580">
              <w:rPr>
                <w:rFonts w:ascii="Arial" w:hAnsi="Arial" w:cs="Arial"/>
                <w:b/>
              </w:rPr>
              <w:t>Spread of COVID-19</w:t>
            </w:r>
          </w:p>
          <w:p w:rsidR="002A6303" w:rsidRPr="004D7D4F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Staff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Visitors to your premises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Cleaners</w:t>
            </w: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Contractors</w:t>
            </w: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Drivers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Vulnerable groups – Elderly, Pregnant workers, those with existing underlying health conditions</w:t>
            </w:r>
          </w:p>
          <w:p w:rsidR="00191580" w:rsidRDefault="00191580" w:rsidP="00191580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2A6303">
              <w:rPr>
                <w:rFonts w:ascii="Arial" w:hAnsi="Arial" w:cs="Arial"/>
                <w:b/>
                <w:sz w:val="20"/>
                <w:szCs w:val="20"/>
              </w:rPr>
              <w:t>Anyone else who physically comes in contact with you in relation to your business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A6303" w:rsidRPr="0091305C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D4F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Social</w:t>
            </w:r>
            <w:r w:rsidRPr="0091305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Distancing</w:t>
            </w:r>
            <w:r w:rsidR="004E33C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measures between staff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Maintain 2m gap wherever possible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In a busy butcher shop this is often not possible whilst maintaining essential food supplies to public so full use of alternatives in government guidance utilised.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Alternatives are working side by side with reduced face to face contact and when passing do so back to back.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Utilising fixed partners or teams as much as possible.</w:t>
            </w:r>
          </w:p>
          <w:p w:rsidR="00670851" w:rsidRPr="00670851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851">
              <w:rPr>
                <w:rFonts w:ascii="Arial" w:hAnsi="Arial" w:cs="Arial"/>
                <w:bCs/>
                <w:sz w:val="22"/>
                <w:szCs w:val="22"/>
              </w:rPr>
              <w:t>Minimum number of staff serving</w:t>
            </w:r>
          </w:p>
          <w:p w:rsidR="002A6303" w:rsidRPr="00670851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851">
              <w:rPr>
                <w:rFonts w:ascii="Arial" w:hAnsi="Arial" w:cs="Arial"/>
                <w:bCs/>
                <w:sz w:val="22"/>
                <w:szCs w:val="22"/>
              </w:rPr>
              <w:t>Review of products to cut out any non -essential lines that require a lot of space.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Staggered breaks to prevent congestion in staff room, toilets etc.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Introduce one-way systems for movement around the premises. where possible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Constantly review opening times, staff rotas, arrival/departure times etc.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All movements regularly monitored, and alternatives considered. Discourage non-essential trips.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All staff encouraged to make suggestions.</w:t>
            </w:r>
          </w:p>
          <w:p w:rsidR="002A6303" w:rsidRPr="009267B2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When serving customers maintain 2m distance as much as possibl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  <w:p w:rsidR="002A6303" w:rsidRPr="00DD4FAC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6303" w:rsidRPr="005E00B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303" w:rsidRPr="004D7D4F" w:rsidTr="00670851">
        <w:trPr>
          <w:cantSplit/>
          <w:trHeight w:val="16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580" w:rsidRPr="00191580" w:rsidRDefault="00191580" w:rsidP="00191580">
            <w:pPr>
              <w:jc w:val="center"/>
              <w:rPr>
                <w:rFonts w:ascii="Arial" w:hAnsi="Arial" w:cs="Arial"/>
                <w:b/>
              </w:rPr>
            </w:pPr>
            <w:r w:rsidRPr="00191580">
              <w:rPr>
                <w:rFonts w:ascii="Arial" w:hAnsi="Arial" w:cs="Arial"/>
                <w:b/>
              </w:rPr>
              <w:t>Spread of COVID-19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6303" w:rsidRDefault="002A6303" w:rsidP="002A6303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2A6303" w:rsidRDefault="002A6303" w:rsidP="002A6303">
            <w:pPr>
              <w:pStyle w:val="1Text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Staff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Visitors to your premises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Cleaners</w:t>
            </w: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Contractors</w:t>
            </w: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Drivers</w:t>
            </w:r>
          </w:p>
          <w:p w:rsidR="00191580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pStyle w:val="1Text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2A6303">
              <w:rPr>
                <w:rFonts w:cs="Arial"/>
                <w:b/>
                <w:sz w:val="20"/>
                <w:szCs w:val="20"/>
              </w:rPr>
              <w:t>Vulnerable groups – Elderly, Pregnant workers, those with existing underlying health conditions</w:t>
            </w:r>
          </w:p>
          <w:p w:rsidR="00191580" w:rsidRDefault="00191580" w:rsidP="00191580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80" w:rsidRPr="002A6303" w:rsidRDefault="00191580" w:rsidP="00191580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2A6303">
              <w:rPr>
                <w:rFonts w:ascii="Arial" w:hAnsi="Arial" w:cs="Arial"/>
                <w:b/>
                <w:sz w:val="20"/>
                <w:szCs w:val="20"/>
              </w:rPr>
              <w:t>Anyone else who physically comes in contact with you in relation to your business</w:t>
            </w:r>
          </w:p>
          <w:p w:rsidR="002A6303" w:rsidRDefault="002A6303" w:rsidP="002A6303">
            <w:pPr>
              <w:ind w:left="3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580" w:rsidRDefault="00191580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191580" w:rsidRDefault="00191580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A6303" w:rsidRPr="0091305C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1305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Hygiene and Cleaning</w:t>
            </w:r>
          </w:p>
          <w:p w:rsidR="002A6303" w:rsidRPr="0091305C" w:rsidRDefault="004E33CA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</w:t>
            </w:r>
            <w:r w:rsidR="002A6303" w:rsidRPr="0091305C">
              <w:rPr>
                <w:rFonts w:ascii="Arial" w:hAnsi="Arial" w:cs="Arial"/>
                <w:sz w:val="22"/>
                <w:szCs w:val="22"/>
              </w:rPr>
              <w:t xml:space="preserve"> high standards of personal hygiene and cleaning of surfaces.</w:t>
            </w:r>
          </w:p>
          <w:p w:rsidR="002A6303" w:rsidRPr="0091305C" w:rsidRDefault="004E33CA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A6303" w:rsidRPr="0091305C">
              <w:rPr>
                <w:rFonts w:ascii="Arial" w:hAnsi="Arial" w:cs="Arial"/>
                <w:sz w:val="22"/>
                <w:szCs w:val="22"/>
              </w:rPr>
              <w:t>orrect handwashing and surface cleaning frequencies have been increased. Staff reminded constantly to maintain high standards at all times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05C">
              <w:rPr>
                <w:rFonts w:ascii="Arial" w:hAnsi="Arial" w:cs="Arial"/>
                <w:sz w:val="22"/>
                <w:szCs w:val="22"/>
              </w:rPr>
              <w:t>Include regular cleaning of phones and other shared equipment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05C">
              <w:rPr>
                <w:rFonts w:ascii="Arial" w:hAnsi="Arial" w:cs="Arial"/>
                <w:sz w:val="22"/>
                <w:szCs w:val="22"/>
              </w:rPr>
              <w:t>Tissues supplied and reminders issued about catching sneezes and coughs</w:t>
            </w:r>
          </w:p>
          <w:p w:rsidR="002A6303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05C">
              <w:rPr>
                <w:rFonts w:ascii="Arial" w:hAnsi="Arial" w:cs="Arial"/>
                <w:sz w:val="22"/>
                <w:szCs w:val="22"/>
              </w:rPr>
              <w:t>In accordance with government guidelines face coverings are not used but this will be kept under review and staff or customers preferences considered. Face coverings will be supplied if necessary.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A6303" w:rsidRPr="0091305C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1305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Vulnerable Staff</w:t>
            </w:r>
          </w:p>
          <w:p w:rsidR="002A6303" w:rsidRPr="0091305C" w:rsidRDefault="002A6303" w:rsidP="00760A41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05C">
              <w:rPr>
                <w:rFonts w:ascii="Arial" w:hAnsi="Arial" w:cs="Arial"/>
                <w:sz w:val="22"/>
                <w:szCs w:val="22"/>
              </w:rPr>
              <w:t>Clinically vulnerable (shielding) staff are officially advised to stay at home</w:t>
            </w:r>
          </w:p>
          <w:p w:rsidR="002A6303" w:rsidRPr="00BF6297" w:rsidRDefault="002A6303" w:rsidP="004E33CA">
            <w:pPr>
              <w:numPr>
                <w:ilvl w:val="0"/>
                <w:numId w:val="4"/>
              </w:num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Encourage all staff to raise concerns and issues and consider actions on a case-by-case basis.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51" w:rsidRPr="00670851" w:rsidRDefault="00670851" w:rsidP="00670851">
            <w:pPr>
              <w:rPr>
                <w:rFonts w:ascii="Arial" w:hAnsi="Arial" w:cs="Arial"/>
                <w:sz w:val="22"/>
                <w:szCs w:val="22"/>
              </w:rPr>
            </w:pPr>
            <w:r w:rsidRPr="00670851">
              <w:rPr>
                <w:rFonts w:ascii="Arial" w:hAnsi="Arial" w:cs="Arial"/>
                <w:sz w:val="22"/>
                <w:szCs w:val="22"/>
              </w:rPr>
              <w:t>Staff to be reminded that wearing of gloves is not a substitute for good hand washing.</w:t>
            </w:r>
          </w:p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303" w:rsidRPr="004D7D4F" w:rsidTr="00670851">
        <w:trPr>
          <w:cantSplit/>
          <w:trHeight w:val="16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1580" w:rsidRPr="00191580" w:rsidRDefault="00191580" w:rsidP="00191580">
            <w:pPr>
              <w:jc w:val="center"/>
              <w:rPr>
                <w:rFonts w:ascii="Arial" w:hAnsi="Arial" w:cs="Arial"/>
                <w:b/>
              </w:rPr>
            </w:pPr>
            <w:r w:rsidRPr="00191580">
              <w:rPr>
                <w:rFonts w:ascii="Arial" w:hAnsi="Arial" w:cs="Arial"/>
                <w:b/>
              </w:rPr>
              <w:t>Spread of COVID-19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6303" w:rsidRPr="004D7D4F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6303" w:rsidRPr="0091305C" w:rsidRDefault="002A6303" w:rsidP="00191580">
            <w:pPr>
              <w:spacing w:before="20" w:after="2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580" w:rsidRPr="00191580" w:rsidRDefault="00191580" w:rsidP="0019158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D4F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Social</w:t>
            </w:r>
            <w:r w:rsidRPr="0091305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Distancing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from incoming delivery personnel and other visitors</w:t>
            </w:r>
          </w:p>
          <w:p w:rsidR="002A6303" w:rsidRPr="0091305C" w:rsidRDefault="002A6303" w:rsidP="0067085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Maintain social distancing at 2m</w:t>
            </w:r>
          </w:p>
          <w:p w:rsidR="002A6303" w:rsidRPr="0091305C" w:rsidRDefault="002A6303" w:rsidP="0067085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Signage at entry point</w:t>
            </w:r>
          </w:p>
          <w:p w:rsidR="002A6303" w:rsidRPr="0091305C" w:rsidRDefault="002A6303" w:rsidP="0067085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Hand gel supplied at entry point</w:t>
            </w:r>
          </w:p>
          <w:p w:rsidR="002A6303" w:rsidRPr="0091305C" w:rsidRDefault="002A6303" w:rsidP="0067085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Delivery frequencies reduced where possible</w:t>
            </w:r>
          </w:p>
          <w:p w:rsidR="002A6303" w:rsidRDefault="002A6303" w:rsidP="0067085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Single workers unloading where possible</w:t>
            </w:r>
          </w:p>
          <w:p w:rsidR="00670851" w:rsidRPr="00670851" w:rsidRDefault="00670851" w:rsidP="0067085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Gloves available where handling lots delivery goods</w:t>
            </w:r>
          </w:p>
          <w:p w:rsidR="002A6303" w:rsidRPr="00DA6A6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51" w:rsidRPr="00670851" w:rsidRDefault="00670851" w:rsidP="00670851">
            <w:pPr>
              <w:rPr>
                <w:rFonts w:ascii="Arial" w:hAnsi="Arial" w:cs="Arial"/>
                <w:sz w:val="22"/>
                <w:szCs w:val="22"/>
              </w:rPr>
            </w:pPr>
            <w:r w:rsidRPr="00670851">
              <w:rPr>
                <w:rFonts w:ascii="Arial" w:hAnsi="Arial" w:cs="Arial"/>
                <w:sz w:val="22"/>
                <w:szCs w:val="22"/>
              </w:rPr>
              <w:t>Staff to be reminded that wearing of gloves is not a substitute for good hand washing.</w:t>
            </w:r>
          </w:p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851" w:rsidRPr="004D7D4F" w:rsidRDefault="00670851" w:rsidP="00670851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303" w:rsidRPr="004D7D4F" w:rsidTr="00670851">
        <w:trPr>
          <w:cantSplit/>
          <w:trHeight w:val="16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580" w:rsidRPr="00191580" w:rsidRDefault="00191580" w:rsidP="00191580">
            <w:pPr>
              <w:jc w:val="center"/>
              <w:rPr>
                <w:rFonts w:ascii="Arial" w:hAnsi="Arial" w:cs="Arial"/>
                <w:b/>
              </w:rPr>
            </w:pPr>
            <w:r w:rsidRPr="00191580">
              <w:rPr>
                <w:rFonts w:ascii="Arial" w:hAnsi="Arial" w:cs="Arial"/>
                <w:b/>
              </w:rPr>
              <w:t>Spread of COVID-19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6303" w:rsidRDefault="002A6303" w:rsidP="00651333">
            <w:pPr>
              <w:spacing w:before="20" w:after="2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580" w:rsidRPr="00191580" w:rsidRDefault="00191580" w:rsidP="0019158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D4F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Social</w:t>
            </w:r>
            <w:r w:rsidRPr="0091305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Distancing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measures Delivery staff</w:t>
            </w:r>
          </w:p>
          <w:p w:rsidR="002A6303" w:rsidRDefault="002A6303" w:rsidP="00651333">
            <w:pPr>
              <w:spacing w:before="20" w:after="2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6303" w:rsidRPr="0091305C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Maintain personal hygiene and carry and use hand sanitising gel</w:t>
            </w:r>
          </w:p>
          <w:p w:rsidR="002A6303" w:rsidRPr="0091305C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Single person deliveries only</w:t>
            </w:r>
          </w:p>
          <w:p w:rsidR="002A6303" w:rsidRPr="0091305C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Maintain 2m social distancing gap</w:t>
            </w:r>
          </w:p>
          <w:p w:rsidR="002A6303" w:rsidRPr="0091305C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 xml:space="preserve">Use prior payment methods only  </w:t>
            </w:r>
          </w:p>
          <w:p w:rsidR="002A6303" w:rsidRPr="0091305C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305C">
              <w:rPr>
                <w:rFonts w:ascii="Arial" w:hAnsi="Arial" w:cs="Arial"/>
                <w:bCs/>
                <w:sz w:val="22"/>
                <w:szCs w:val="22"/>
              </w:rPr>
              <w:t>Do not enter homes without special arrangements</w:t>
            </w:r>
          </w:p>
          <w:p w:rsidR="002A6303" w:rsidRPr="00DA6A6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670851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4C8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nsure staff have hand sanitiser and sanitiser wipes.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303" w:rsidRPr="004D7D4F" w:rsidTr="00670851">
        <w:trPr>
          <w:cantSplit/>
          <w:trHeight w:val="16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BF6297" w:rsidRDefault="002A6303" w:rsidP="00651333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F6297">
              <w:rPr>
                <w:rFonts w:ascii="Arial" w:hAnsi="Arial" w:cs="Arial"/>
                <w:b/>
              </w:rPr>
              <w:t>Staff Tiredness</w:t>
            </w:r>
          </w:p>
          <w:p w:rsidR="002A6303" w:rsidRPr="00BF6297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F629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(Constantly busy shop and long hours are a potential hazard to staff health and morale which could impact on other anti-transmission measures.)</w:t>
            </w:r>
          </w:p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6303" w:rsidRPr="00BF6297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BF6297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6303" w:rsidRPr="009267B2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Maintain working hours, rest breaks and holidays as much as possible</w:t>
            </w:r>
          </w:p>
          <w:p w:rsidR="002A6303" w:rsidRPr="009267B2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Give extra breaks if longer hours are worked</w:t>
            </w:r>
          </w:p>
          <w:p w:rsidR="002A6303" w:rsidRPr="009267B2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Provide additional refreshments as necessary</w:t>
            </w:r>
          </w:p>
          <w:p w:rsidR="002A6303" w:rsidRPr="009267B2" w:rsidRDefault="002A6303" w:rsidP="00760A41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67B2">
              <w:rPr>
                <w:rFonts w:ascii="Arial" w:hAnsi="Arial" w:cs="Arial"/>
                <w:bCs/>
                <w:sz w:val="22"/>
                <w:szCs w:val="22"/>
              </w:rPr>
              <w:t>Encourage staff to raise any concerns</w:t>
            </w:r>
          </w:p>
          <w:p w:rsidR="002A6303" w:rsidRPr="00DA6A6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303" w:rsidRPr="004D7D4F" w:rsidTr="00670851">
        <w:trPr>
          <w:cantSplit/>
          <w:trHeight w:val="16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6303" w:rsidRPr="00DA6A6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DA6A6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303" w:rsidRPr="004D7D4F" w:rsidTr="00670851">
        <w:trPr>
          <w:cantSplit/>
          <w:trHeight w:val="16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6303" w:rsidRPr="00DA6A6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DA6A62" w:rsidRDefault="002A6303" w:rsidP="00651333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03" w:rsidRPr="004D7D4F" w:rsidRDefault="002A6303" w:rsidP="00651333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74BB3" w:rsidRDefault="00D74BB3"/>
    <w:sectPr w:rsidR="00D74BB3" w:rsidSect="0072561F">
      <w:headerReference w:type="default" r:id="rId10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41" w:rsidRDefault="00760A41" w:rsidP="00760A41">
      <w:r>
        <w:separator/>
      </w:r>
    </w:p>
  </w:endnote>
  <w:endnote w:type="continuationSeparator" w:id="0">
    <w:p w:rsidR="00760A41" w:rsidRDefault="00760A41" w:rsidP="0076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41" w:rsidRDefault="00760A41" w:rsidP="00760A41">
      <w:r>
        <w:separator/>
      </w:r>
    </w:p>
  </w:footnote>
  <w:footnote w:type="continuationSeparator" w:id="0">
    <w:p w:rsidR="00760A41" w:rsidRDefault="00760A41" w:rsidP="0076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30" w:rsidRDefault="0045359B" w:rsidP="007A4B30">
    <w:pPr>
      <w:pStyle w:val="NormalWeb"/>
      <w:shd w:val="clear" w:color="auto" w:fill="EEEEEE"/>
      <w:spacing w:after="0"/>
      <w:rPr>
        <w:rFonts w:ascii="Arial" w:hAnsi="Arial" w:cs="Arial"/>
        <w:sz w:val="19"/>
        <w:szCs w:val="19"/>
      </w:rPr>
    </w:pPr>
    <w:sdt>
      <w:sdtPr>
        <w:rPr>
          <w:rFonts w:ascii="Arial" w:hAnsi="Arial" w:cs="Arial"/>
          <w:b/>
          <w:bCs/>
          <w:sz w:val="36"/>
          <w:szCs w:val="36"/>
        </w:rPr>
        <w:id w:val="-50604928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36"/>
            <w:szCs w:val="3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60A41" w:rsidRPr="009267B2">
      <w:rPr>
        <w:rFonts w:ascii="Arial" w:hAnsi="Arial" w:cs="Arial"/>
        <w:b/>
        <w:bCs/>
        <w:sz w:val="36"/>
        <w:szCs w:val="36"/>
      </w:rPr>
      <w:t>Covid-19 Risk Assessment</w:t>
    </w:r>
    <w:r w:rsidR="004E33CA">
      <w:rPr>
        <w:rFonts w:ascii="Arial" w:hAnsi="Arial" w:cs="Arial"/>
        <w:b/>
        <w:bCs/>
        <w:sz w:val="36"/>
        <w:szCs w:val="36"/>
      </w:rPr>
      <w:t xml:space="preserve"> Example/Template</w:t>
    </w:r>
    <w:r w:rsidR="007A4B30">
      <w:rPr>
        <w:rFonts w:ascii="Arial" w:hAnsi="Arial" w:cs="Arial"/>
        <w:b/>
        <w:bCs/>
        <w:sz w:val="36"/>
        <w:szCs w:val="36"/>
      </w:rPr>
      <w:t xml:space="preserve"> - </w:t>
    </w:r>
    <w:r w:rsidR="007A4B30">
      <w:rPr>
        <w:rStyle w:val="Strong"/>
        <w:rFonts w:ascii="Arial" w:hAnsi="Arial" w:cs="Arial"/>
        <w:sz w:val="19"/>
        <w:szCs w:val="19"/>
      </w:rPr>
      <w:t>This example risk assessment shows the kind of approach a small business might take. Use it as a guide to think through some of the hazards in your business and the steps you need to take to control the risks. Please note that it is not a generic risk assessment that you can just put your company name on and adopt wholesale without any thought. This would not satisfy the law - and would not be effective in protecting people.</w:t>
    </w:r>
    <w:r w:rsidR="007A4B30">
      <w:rPr>
        <w:rFonts w:ascii="Arial" w:hAnsi="Arial" w:cs="Arial"/>
        <w:sz w:val="19"/>
        <w:szCs w:val="19"/>
      </w:rPr>
      <w:t xml:space="preserve"> </w:t>
    </w:r>
  </w:p>
  <w:p w:rsidR="007A4B30" w:rsidRDefault="007A4B30" w:rsidP="007A4B30">
    <w:pPr>
      <w:pStyle w:val="NormalWeb"/>
      <w:shd w:val="clear" w:color="auto" w:fill="EEEEEE"/>
      <w:spacing w:after="0"/>
      <w:rPr>
        <w:rStyle w:val="Strong"/>
        <w:rFonts w:ascii="Arial" w:hAnsi="Arial" w:cs="Arial"/>
        <w:sz w:val="19"/>
        <w:szCs w:val="19"/>
      </w:rPr>
    </w:pPr>
  </w:p>
  <w:p w:rsidR="007A4B30" w:rsidRDefault="007A4B30" w:rsidP="007A4B30">
    <w:pPr>
      <w:pStyle w:val="NormalWeb"/>
      <w:shd w:val="clear" w:color="auto" w:fill="EEEEEE"/>
      <w:spacing w:after="0"/>
      <w:rPr>
        <w:rFonts w:ascii="Arial" w:hAnsi="Arial" w:cs="Arial"/>
        <w:sz w:val="19"/>
        <w:szCs w:val="19"/>
      </w:rPr>
    </w:pPr>
    <w:r>
      <w:rPr>
        <w:rStyle w:val="Strong"/>
        <w:rFonts w:ascii="Arial" w:hAnsi="Arial" w:cs="Arial"/>
        <w:sz w:val="19"/>
        <w:szCs w:val="19"/>
      </w:rPr>
      <w:t>Every business is different - you need to think through the hazards and controls required in your business for yourself.</w:t>
    </w:r>
    <w:r>
      <w:rPr>
        <w:rFonts w:ascii="Arial" w:hAnsi="Arial" w:cs="Arial"/>
        <w:sz w:val="19"/>
        <w:szCs w:val="19"/>
      </w:rPr>
      <w:t xml:space="preserve"> </w:t>
    </w:r>
  </w:p>
  <w:p w:rsidR="00760A41" w:rsidRPr="009267B2" w:rsidRDefault="00760A41" w:rsidP="007A4B30">
    <w:pPr>
      <w:ind w:right="-471"/>
      <w:rPr>
        <w:rFonts w:ascii="Arial" w:hAnsi="Arial" w:cs="Arial"/>
        <w:color w:val="FFFFFF"/>
      </w:rPr>
    </w:pPr>
    <w:r w:rsidRPr="009267B2">
      <w:rPr>
        <w:rFonts w:ascii="Arial" w:hAnsi="Arial" w:cs="Arial"/>
        <w:b/>
        <w:color w:val="FFFFFF"/>
      </w:rPr>
      <w:t>ring Covid-19</w:t>
    </w:r>
  </w:p>
  <w:p w:rsidR="00760A41" w:rsidRDefault="00760A41" w:rsidP="007A4B30">
    <w:pPr>
      <w:ind w:right="-471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Business Name:</w:t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22"/>
        <w:szCs w:val="22"/>
      </w:rPr>
      <w:t>Assessment Date: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Completed by:</w:t>
    </w:r>
  </w:p>
  <w:p w:rsidR="007A4B30" w:rsidRPr="007A4B30" w:rsidRDefault="007A4B30" w:rsidP="007A4B30">
    <w:pPr>
      <w:ind w:right="-471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24" w:rsidRDefault="0045359B" w:rsidP="00830124">
    <w:pPr>
      <w:pStyle w:val="NormalWeb"/>
      <w:shd w:val="clear" w:color="auto" w:fill="EEEEEE"/>
      <w:spacing w:after="0"/>
      <w:rPr>
        <w:rFonts w:ascii="Arial" w:hAnsi="Arial" w:cs="Arial"/>
        <w:b/>
        <w:bCs/>
        <w:sz w:val="36"/>
        <w:szCs w:val="36"/>
      </w:rPr>
    </w:pPr>
    <w:sdt>
      <w:sdtPr>
        <w:rPr>
          <w:rFonts w:ascii="Arial" w:hAnsi="Arial" w:cs="Arial"/>
          <w:b/>
          <w:bCs/>
          <w:sz w:val="36"/>
          <w:szCs w:val="36"/>
        </w:rPr>
        <w:id w:val="-943535246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36"/>
            <w:szCs w:val="3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561F" w:rsidRPr="009267B2">
      <w:rPr>
        <w:rFonts w:ascii="Arial" w:hAnsi="Arial" w:cs="Arial"/>
        <w:b/>
        <w:bCs/>
        <w:sz w:val="36"/>
        <w:szCs w:val="36"/>
      </w:rPr>
      <w:t>Covid-19 Risk Assessment</w:t>
    </w:r>
    <w:r w:rsidR="0072561F">
      <w:rPr>
        <w:rFonts w:ascii="Arial" w:hAnsi="Arial" w:cs="Arial"/>
        <w:b/>
        <w:bCs/>
        <w:sz w:val="36"/>
        <w:szCs w:val="36"/>
      </w:rPr>
      <w:t xml:space="preserve"> Example/Template </w:t>
    </w:r>
  </w:p>
  <w:p w:rsidR="0072561F" w:rsidRPr="00830124" w:rsidRDefault="0072561F" w:rsidP="00830124">
    <w:pPr>
      <w:pStyle w:val="NormalWeb"/>
      <w:shd w:val="clear" w:color="auto" w:fill="EEEEEE"/>
      <w:spacing w:after="0"/>
      <w:rPr>
        <w:rFonts w:ascii="Arial" w:hAnsi="Arial" w:cs="Arial"/>
        <w:sz w:val="19"/>
        <w:szCs w:val="19"/>
      </w:rPr>
    </w:pPr>
  </w:p>
  <w:p w:rsidR="0072561F" w:rsidRDefault="0072561F" w:rsidP="007A4B30">
    <w:pPr>
      <w:ind w:right="-471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Business Name:</w:t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22"/>
        <w:szCs w:val="22"/>
      </w:rPr>
      <w:t>Assessment Date: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Completed by:</w:t>
    </w:r>
  </w:p>
  <w:p w:rsidR="0072561F" w:rsidRPr="007A4B30" w:rsidRDefault="0072561F" w:rsidP="007A4B30">
    <w:pPr>
      <w:ind w:right="-471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B7F"/>
    <w:multiLevelType w:val="hybridMultilevel"/>
    <w:tmpl w:val="E78E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1405"/>
    <w:multiLevelType w:val="hybridMultilevel"/>
    <w:tmpl w:val="5F94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4FBD"/>
    <w:multiLevelType w:val="hybridMultilevel"/>
    <w:tmpl w:val="E212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05C5"/>
    <w:multiLevelType w:val="hybridMultilevel"/>
    <w:tmpl w:val="1324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50117"/>
    <w:multiLevelType w:val="hybridMultilevel"/>
    <w:tmpl w:val="F6E0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41"/>
    <w:rsid w:val="00191580"/>
    <w:rsid w:val="00215171"/>
    <w:rsid w:val="002A6303"/>
    <w:rsid w:val="0045359B"/>
    <w:rsid w:val="004E33CA"/>
    <w:rsid w:val="00670851"/>
    <w:rsid w:val="0072561F"/>
    <w:rsid w:val="00760A41"/>
    <w:rsid w:val="007A4B30"/>
    <w:rsid w:val="00830124"/>
    <w:rsid w:val="00D74BB3"/>
    <w:rsid w:val="00E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41"/>
    <w:rPr>
      <w:rFonts w:ascii="Times New Roman" w:eastAsia="Times New Roman" w:hAnsi="Times New Roman" w:cs="Times New Roman"/>
      <w:sz w:val="24"/>
      <w:szCs w:val="24"/>
    </w:rPr>
  </w:style>
  <w:style w:type="paragraph" w:customStyle="1" w:styleId="1Text">
    <w:name w:val="1 Text"/>
    <w:basedOn w:val="Normal"/>
    <w:rsid w:val="002A6303"/>
    <w:pPr>
      <w:spacing w:line="240" w:lineRule="exact"/>
      <w:jc w:val="both"/>
    </w:pPr>
    <w:rPr>
      <w:rFonts w:ascii="Arial" w:hAnsi="Arial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2A6303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580"/>
    <w:rPr>
      <w:color w:val="0000FF" w:themeColor="hyperlink"/>
      <w:u w:val="single"/>
    </w:rPr>
  </w:style>
  <w:style w:type="paragraph" w:styleId="NoSpacing">
    <w:name w:val="No Spacing"/>
    <w:aliases w:val="Table"/>
    <w:uiPriority w:val="1"/>
    <w:qFormat/>
    <w:rsid w:val="00670851"/>
    <w:pPr>
      <w:spacing w:after="0" w:line="240" w:lineRule="auto"/>
    </w:pPr>
    <w:rPr>
      <w:rFonts w:ascii="Helvetica" w:eastAsiaTheme="minorEastAsia" w:hAnsi="Helvetica"/>
      <w:szCs w:val="24"/>
    </w:rPr>
  </w:style>
  <w:style w:type="character" w:styleId="Strong">
    <w:name w:val="Strong"/>
    <w:basedOn w:val="DefaultParagraphFont"/>
    <w:uiPriority w:val="22"/>
    <w:qFormat/>
    <w:rsid w:val="007A4B30"/>
    <w:rPr>
      <w:b/>
      <w:bCs/>
    </w:rPr>
  </w:style>
  <w:style w:type="paragraph" w:styleId="NormalWeb">
    <w:name w:val="Normal (Web)"/>
    <w:basedOn w:val="Normal"/>
    <w:uiPriority w:val="99"/>
    <w:unhideWhenUsed/>
    <w:rsid w:val="007A4B30"/>
    <w:pPr>
      <w:spacing w:after="240"/>
    </w:pPr>
    <w:rPr>
      <w:color w:val="11111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41"/>
    <w:rPr>
      <w:rFonts w:ascii="Times New Roman" w:eastAsia="Times New Roman" w:hAnsi="Times New Roman" w:cs="Times New Roman"/>
      <w:sz w:val="24"/>
      <w:szCs w:val="24"/>
    </w:rPr>
  </w:style>
  <w:style w:type="paragraph" w:customStyle="1" w:styleId="1Text">
    <w:name w:val="1 Text"/>
    <w:basedOn w:val="Normal"/>
    <w:rsid w:val="002A6303"/>
    <w:pPr>
      <w:spacing w:line="240" w:lineRule="exact"/>
      <w:jc w:val="both"/>
    </w:pPr>
    <w:rPr>
      <w:rFonts w:ascii="Arial" w:hAnsi="Arial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2A6303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580"/>
    <w:rPr>
      <w:color w:val="0000FF" w:themeColor="hyperlink"/>
      <w:u w:val="single"/>
    </w:rPr>
  </w:style>
  <w:style w:type="paragraph" w:styleId="NoSpacing">
    <w:name w:val="No Spacing"/>
    <w:aliases w:val="Table"/>
    <w:uiPriority w:val="1"/>
    <w:qFormat/>
    <w:rsid w:val="00670851"/>
    <w:pPr>
      <w:spacing w:after="0" w:line="240" w:lineRule="auto"/>
    </w:pPr>
    <w:rPr>
      <w:rFonts w:ascii="Helvetica" w:eastAsiaTheme="minorEastAsia" w:hAnsi="Helvetica"/>
      <w:szCs w:val="24"/>
    </w:rPr>
  </w:style>
  <w:style w:type="character" w:styleId="Strong">
    <w:name w:val="Strong"/>
    <w:basedOn w:val="DefaultParagraphFont"/>
    <w:uiPriority w:val="22"/>
    <w:qFormat/>
    <w:rsid w:val="007A4B30"/>
    <w:rPr>
      <w:b/>
      <w:bCs/>
    </w:rPr>
  </w:style>
  <w:style w:type="paragraph" w:styleId="NormalWeb">
    <w:name w:val="Normal (Web)"/>
    <w:basedOn w:val="Normal"/>
    <w:uiPriority w:val="99"/>
    <w:unhideWhenUsed/>
    <w:rsid w:val="007A4B30"/>
    <w:pPr>
      <w:spacing w:after="240"/>
    </w:pPr>
    <w:rPr>
      <w:color w:val="11111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1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6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check-if-you-have-coronavirus-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Greenwood</dc:creator>
  <cp:lastModifiedBy>Michael Greenwood</cp:lastModifiedBy>
  <cp:revision>2</cp:revision>
  <dcterms:created xsi:type="dcterms:W3CDTF">2020-06-11T09:06:00Z</dcterms:created>
  <dcterms:modified xsi:type="dcterms:W3CDTF">2020-06-11T09:06:00Z</dcterms:modified>
</cp:coreProperties>
</file>