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6F" w:rsidRPr="00230ECA" w:rsidRDefault="002F62C6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85750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rs-logo-landscape-whit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16B" w:rsidRPr="00230ECA">
        <w:br/>
      </w:r>
      <w:r w:rsidR="003F0F2B" w:rsidRPr="00230ECA">
        <w:t>Hampshire Fire and Rescue Service</w:t>
      </w:r>
      <w:r w:rsidR="00527EAC" w:rsidRPr="00230ECA">
        <w:t xml:space="preserve"> (HFRS) </w:t>
      </w:r>
      <w:r w:rsidR="003F0F2B" w:rsidRPr="00230ECA">
        <w:t>Business Fire Safety</w:t>
      </w:r>
      <w:r w:rsidR="00527EAC" w:rsidRPr="00230ECA">
        <w:t xml:space="preserve"> </w:t>
      </w:r>
      <w:r w:rsidR="003F0F2B" w:rsidRPr="00230ECA">
        <w:t>Department work</w:t>
      </w:r>
      <w:r w:rsidR="00527EAC" w:rsidRPr="00230ECA">
        <w:t xml:space="preserve">s </w:t>
      </w:r>
      <w:r w:rsidR="003F0F2B" w:rsidRPr="00230ECA">
        <w:t xml:space="preserve">with businesses to ensure they comply with </w:t>
      </w:r>
      <w:r w:rsidR="00230ECA" w:rsidRPr="00230ECA">
        <w:t>fire safety legislation</w:t>
      </w:r>
      <w:r w:rsidR="003F0F2B" w:rsidRPr="00230ECA">
        <w:t xml:space="preserve"> </w:t>
      </w:r>
      <w:r w:rsidR="001D5277">
        <w:t>so</w:t>
      </w:r>
      <w:r w:rsidR="00527EAC" w:rsidRPr="00230ECA">
        <w:t xml:space="preserve"> </w:t>
      </w:r>
      <w:r w:rsidR="001D5277">
        <w:t>that their premises, staff</w:t>
      </w:r>
      <w:r w:rsidR="003F0F2B" w:rsidRPr="00230ECA">
        <w:t xml:space="preserve"> and customers are safe from fire.</w:t>
      </w:r>
    </w:p>
    <w:p w:rsidR="00B5030E" w:rsidRPr="00230ECA" w:rsidRDefault="00527EAC">
      <w:r w:rsidRPr="00230ECA">
        <w:t>HFRS is dedicated to assisting businesses, helping them to stay safe and make Hampshire a prosperous place to do business</w:t>
      </w:r>
      <w:r w:rsidR="001D5277">
        <w:t>.</w:t>
      </w:r>
      <w:r w:rsidR="0053523F">
        <w:t xml:space="preserve"> </w:t>
      </w:r>
      <w:r w:rsidR="001D5277">
        <w:t xml:space="preserve"> To help to achieve this goal </w:t>
      </w:r>
      <w:r w:rsidR="00B5030E" w:rsidRPr="00230ECA">
        <w:t xml:space="preserve">Business Support Officers </w:t>
      </w:r>
      <w:r w:rsidR="001D5277">
        <w:t>(BSOs)</w:t>
      </w:r>
      <w:r w:rsidR="00B5030E" w:rsidRPr="00230ECA">
        <w:t xml:space="preserve"> can visit your business to provide free advice and support</w:t>
      </w:r>
      <w:r w:rsidR="003B0821" w:rsidRPr="00230ECA">
        <w:t xml:space="preserve">. </w:t>
      </w:r>
      <w:r w:rsidR="0053523F">
        <w:t xml:space="preserve"> </w:t>
      </w:r>
      <w:r w:rsidR="003B7745" w:rsidRPr="00230ECA">
        <w:t xml:space="preserve">The aim is to talk to </w:t>
      </w:r>
      <w:r w:rsidR="00023AEE" w:rsidRPr="00230ECA">
        <w:t>business</w:t>
      </w:r>
      <w:r w:rsidR="003B7745" w:rsidRPr="00230ECA">
        <w:t>es</w:t>
      </w:r>
      <w:r w:rsidR="00023AEE" w:rsidRPr="00230ECA">
        <w:t xml:space="preserve"> </w:t>
      </w:r>
      <w:r w:rsidR="00B5030E" w:rsidRPr="00230ECA">
        <w:t xml:space="preserve">to help reduce the risk of a fire occurring and </w:t>
      </w:r>
      <w:r w:rsidR="00023AEE" w:rsidRPr="00230ECA">
        <w:t xml:space="preserve">to </w:t>
      </w:r>
      <w:r w:rsidR="00B5030E" w:rsidRPr="00230ECA">
        <w:t xml:space="preserve">aid business owners in </w:t>
      </w:r>
      <w:r w:rsidR="003F0F2B" w:rsidRPr="00230ECA">
        <w:t>understanding their responsibilities</w:t>
      </w:r>
      <w:r w:rsidR="00B5030E" w:rsidRPr="00230ECA">
        <w:t xml:space="preserve"> </w:t>
      </w:r>
      <w:r w:rsidRPr="00230ECA">
        <w:t xml:space="preserve">under </w:t>
      </w:r>
      <w:r w:rsidR="00023AEE" w:rsidRPr="00230ECA">
        <w:t xml:space="preserve">the </w:t>
      </w:r>
      <w:r w:rsidRPr="00230ECA">
        <w:t>Regulatory Reform (Fire Safety) Order</w:t>
      </w:r>
      <w:r w:rsidR="001D5277">
        <w:t xml:space="preserve"> 2005.  BSO</w:t>
      </w:r>
      <w:r w:rsidRPr="00230ECA">
        <w:t>s</w:t>
      </w:r>
      <w:r w:rsidR="001D5277">
        <w:t xml:space="preserve"> can</w:t>
      </w:r>
      <w:r w:rsidRPr="00230ECA">
        <w:t xml:space="preserve"> </w:t>
      </w:r>
      <w:r w:rsidR="001D5277" w:rsidRPr="00230ECA">
        <w:t>also discuss</w:t>
      </w:r>
      <w:r w:rsidR="00023AEE" w:rsidRPr="00230ECA">
        <w:t xml:space="preserve"> business continuity</w:t>
      </w:r>
      <w:r w:rsidR="00230ECA" w:rsidRPr="00230ECA">
        <w:t xml:space="preserve"> </w:t>
      </w:r>
      <w:r w:rsidR="00023AEE" w:rsidRPr="00230ECA">
        <w:t xml:space="preserve">to help businesses become more resilient to any significant events such as fire or flooding that can sometimes force a business to close. </w:t>
      </w:r>
      <w:r w:rsidR="001D5277">
        <w:t xml:space="preserve"> </w:t>
      </w:r>
      <w:r w:rsidR="001728E6" w:rsidRPr="00230ECA">
        <w:t>A</w:t>
      </w:r>
      <w:r w:rsidR="001D5277">
        <w:t>pproximately</w:t>
      </w:r>
      <w:r w:rsidR="001728E6" w:rsidRPr="00230ECA">
        <w:t xml:space="preserve"> 80% of </w:t>
      </w:r>
      <w:r w:rsidRPr="00230ECA">
        <w:t xml:space="preserve">small </w:t>
      </w:r>
      <w:r w:rsidR="001728E6" w:rsidRPr="00230ECA">
        <w:t>businesses do not recover from a fire, either due to loss of earnings</w:t>
      </w:r>
      <w:r w:rsidR="002268FD" w:rsidRPr="00230ECA">
        <w:t>,</w:t>
      </w:r>
      <w:r w:rsidR="001728E6" w:rsidRPr="00230ECA">
        <w:t xml:space="preserve"> or customers going to their competitors whilst the business is closed.</w:t>
      </w:r>
      <w:r w:rsidR="0053523F">
        <w:t xml:space="preserve"> </w:t>
      </w:r>
      <w:r w:rsidR="001728E6" w:rsidRPr="00230ECA">
        <w:t xml:space="preserve"> Through effective continuity planning the impact of an event</w:t>
      </w:r>
      <w:r w:rsidR="003F0F2B" w:rsidRPr="00230ECA">
        <w:t xml:space="preserve"> can be minimised</w:t>
      </w:r>
      <w:r w:rsidR="001728E6" w:rsidRPr="00230ECA">
        <w:t xml:space="preserve"> </w:t>
      </w:r>
      <w:r w:rsidR="00900216" w:rsidRPr="00230ECA">
        <w:t>to</w:t>
      </w:r>
      <w:r w:rsidR="001728E6" w:rsidRPr="00230ECA">
        <w:t xml:space="preserve"> keep </w:t>
      </w:r>
      <w:r w:rsidR="003F0F2B" w:rsidRPr="00230ECA">
        <w:t>the</w:t>
      </w:r>
      <w:r w:rsidR="001728E6" w:rsidRPr="00230ECA">
        <w:t xml:space="preserve"> busine</w:t>
      </w:r>
      <w:r w:rsidR="003F0F2B" w:rsidRPr="00230ECA">
        <w:t>ss trading in some way</w:t>
      </w:r>
      <w:r w:rsidR="001728E6" w:rsidRPr="00230ECA">
        <w:t xml:space="preserve"> until normal trading</w:t>
      </w:r>
      <w:r w:rsidRPr="00230ECA">
        <w:t xml:space="preserve"> is resumed</w:t>
      </w:r>
      <w:r w:rsidR="001728E6" w:rsidRPr="00230ECA">
        <w:t xml:space="preserve">. </w:t>
      </w:r>
    </w:p>
    <w:p w:rsidR="00B5030E" w:rsidRPr="00230ECA" w:rsidRDefault="00900216">
      <w:r w:rsidRPr="00230ECA">
        <w:t>HFRS offer fr</w:t>
      </w:r>
      <w:r w:rsidR="001D5277">
        <w:t>ee</w:t>
      </w:r>
      <w:r w:rsidR="006D7FD5">
        <w:t>,</w:t>
      </w:r>
      <w:r w:rsidR="001D5277">
        <w:t xml:space="preserve"> monthly fire safety workshops for business owners and managers </w:t>
      </w:r>
      <w:r w:rsidR="00B5030E" w:rsidRPr="00230ECA">
        <w:t xml:space="preserve">at Winchester </w:t>
      </w:r>
      <w:r w:rsidR="006D7FD5">
        <w:t>F</w:t>
      </w:r>
      <w:r w:rsidR="00B5030E" w:rsidRPr="00230ECA">
        <w:t xml:space="preserve">ire </w:t>
      </w:r>
      <w:r w:rsidR="006D7FD5">
        <w:t>S</w:t>
      </w:r>
      <w:r w:rsidR="00B5030E" w:rsidRPr="00230ECA">
        <w:t>tation</w:t>
      </w:r>
      <w:r w:rsidRPr="00230ECA">
        <w:t xml:space="preserve">. </w:t>
      </w:r>
      <w:r w:rsidR="0053523F">
        <w:t xml:space="preserve"> </w:t>
      </w:r>
      <w:r w:rsidRPr="00230ECA">
        <w:t>These workshops are designed to help</w:t>
      </w:r>
      <w:r w:rsidR="001D5277">
        <w:t xml:space="preserve"> businesses </w:t>
      </w:r>
      <w:r w:rsidR="00B5030E" w:rsidRPr="00230ECA">
        <w:t xml:space="preserve">gain an insight into the fire safety legislation and discuss topics that are crucial to fire safety within businesses including; fire risk assessments, </w:t>
      </w:r>
      <w:r w:rsidR="006D7FD5" w:rsidRPr="00230ECA">
        <w:t xml:space="preserve">fire extinguishers, </w:t>
      </w:r>
      <w:r w:rsidR="00B5030E" w:rsidRPr="00230ECA">
        <w:t xml:space="preserve">emergency lighting, business continuity and more!  </w:t>
      </w:r>
      <w:r w:rsidRPr="00230ECA">
        <w:t xml:space="preserve">The workshops are </w:t>
      </w:r>
      <w:r w:rsidR="00AA1F6D" w:rsidRPr="00230ECA">
        <w:t xml:space="preserve">approximately </w:t>
      </w:r>
      <w:r w:rsidR="001D5277">
        <w:t>three</w:t>
      </w:r>
      <w:r w:rsidR="003B0821" w:rsidRPr="00230ECA">
        <w:t xml:space="preserve"> hours long</w:t>
      </w:r>
      <w:r w:rsidR="003871B6" w:rsidRPr="00230ECA">
        <w:t xml:space="preserve"> </w:t>
      </w:r>
      <w:r w:rsidRPr="00230ECA">
        <w:t xml:space="preserve">and </w:t>
      </w:r>
      <w:r w:rsidR="003871B6" w:rsidRPr="00230ECA">
        <w:t xml:space="preserve">are tailored towards business owners or managers who have some degree of responsibility for fire safety. </w:t>
      </w:r>
      <w:r w:rsidR="0053523F">
        <w:t xml:space="preserve"> </w:t>
      </w:r>
      <w:r w:rsidRPr="00230ECA">
        <w:t xml:space="preserve">They also provide </w:t>
      </w:r>
      <w:r w:rsidR="00B5030E" w:rsidRPr="00230ECA">
        <w:t>the opportunity to</w:t>
      </w:r>
      <w:r w:rsidR="00023AEE" w:rsidRPr="00230ECA">
        <w:t xml:space="preserve"> talk to our fire safety team</w:t>
      </w:r>
      <w:r w:rsidR="001D5277">
        <w:t xml:space="preserve"> and ask any questions</w:t>
      </w:r>
      <w:r w:rsidR="00B5030E" w:rsidRPr="00230ECA">
        <w:t>.</w:t>
      </w:r>
      <w:r w:rsidR="003871B6" w:rsidRPr="00230ECA">
        <w:t xml:space="preserve"> </w:t>
      </w:r>
      <w:r w:rsidR="0053523F">
        <w:t xml:space="preserve"> </w:t>
      </w:r>
      <w:r w:rsidR="003871B6" w:rsidRPr="00230ECA">
        <w:t>You can book onto the workshop via our website or by</w:t>
      </w:r>
      <w:r w:rsidR="003B0821" w:rsidRPr="00230ECA">
        <w:t xml:space="preserve"> telephone.</w:t>
      </w:r>
    </w:p>
    <w:p w:rsidR="003B0821" w:rsidRDefault="003B0821">
      <w:r>
        <w:t>So why not get in touch and book a business support visit or com</w:t>
      </w:r>
      <w:r w:rsidR="0053523F">
        <w:t>e to one of our FREE workshops.</w:t>
      </w:r>
    </w:p>
    <w:p w:rsidR="003B0821" w:rsidRDefault="003B0821">
      <w:r>
        <w:t xml:space="preserve">Web: </w:t>
      </w:r>
      <w:hyperlink r:id="rId6" w:history="1">
        <w:r w:rsidRPr="00DC7118">
          <w:rPr>
            <w:rStyle w:val="Hyperlink"/>
          </w:rPr>
          <w:t>www.hantsfire.gov.uk/forbusiness</w:t>
        </w:r>
      </w:hyperlink>
      <w:r>
        <w:br/>
        <w:t>Telephone: 02392 855180</w:t>
      </w:r>
      <w:r>
        <w:br/>
        <w:t xml:space="preserve">Email: </w:t>
      </w:r>
      <w:hyperlink r:id="rId7" w:history="1">
        <w:r w:rsidR="003F0F2B" w:rsidRPr="00160680">
          <w:rPr>
            <w:rStyle w:val="Hyperlink"/>
          </w:rPr>
          <w:t>csprotection.admin@hantsfire.gov.uk</w:t>
        </w:r>
      </w:hyperlink>
      <w:r>
        <w:br/>
        <w:t>Twitter: @</w:t>
      </w:r>
      <w:proofErr w:type="spellStart"/>
      <w:r>
        <w:t>HantsFireSafety</w:t>
      </w:r>
      <w:proofErr w:type="spellEnd"/>
    </w:p>
    <w:sectPr w:rsidR="003B0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0E"/>
    <w:rsid w:val="00023AEE"/>
    <w:rsid w:val="001728E6"/>
    <w:rsid w:val="001C1D98"/>
    <w:rsid w:val="001D5277"/>
    <w:rsid w:val="002268FD"/>
    <w:rsid w:val="00230ECA"/>
    <w:rsid w:val="002718B3"/>
    <w:rsid w:val="002722ED"/>
    <w:rsid w:val="002F62C6"/>
    <w:rsid w:val="00337078"/>
    <w:rsid w:val="003871B6"/>
    <w:rsid w:val="003B0821"/>
    <w:rsid w:val="003B7745"/>
    <w:rsid w:val="003F0F2B"/>
    <w:rsid w:val="0046116B"/>
    <w:rsid w:val="00527EAC"/>
    <w:rsid w:val="0053523F"/>
    <w:rsid w:val="006D7FD5"/>
    <w:rsid w:val="007F6A09"/>
    <w:rsid w:val="00900216"/>
    <w:rsid w:val="00A55CBB"/>
    <w:rsid w:val="00AA1F6D"/>
    <w:rsid w:val="00B5030E"/>
    <w:rsid w:val="00DE3BB4"/>
    <w:rsid w:val="00F7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C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722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C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72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protection.admin@hantsfire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ntsfire.gov.uk/forbusines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fireccl</dc:creator>
  <cp:lastModifiedBy>Zoe Sipsma</cp:lastModifiedBy>
  <cp:revision>2</cp:revision>
  <dcterms:created xsi:type="dcterms:W3CDTF">2015-11-03T11:10:00Z</dcterms:created>
  <dcterms:modified xsi:type="dcterms:W3CDTF">2015-11-03T11:10:00Z</dcterms:modified>
</cp:coreProperties>
</file>