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98" w:rsidRPr="00042E3E" w:rsidRDefault="00522C49" w:rsidP="00DA7FA6">
      <w:pPr>
        <w:jc w:val="center"/>
        <w:rPr>
          <w:b/>
          <w:sz w:val="28"/>
          <w:szCs w:val="28"/>
        </w:rPr>
      </w:pPr>
      <w:r w:rsidRPr="00042E3E">
        <w:rPr>
          <w:b/>
          <w:sz w:val="28"/>
          <w:szCs w:val="28"/>
        </w:rPr>
        <w:t xml:space="preserve">Winchester City </w:t>
      </w:r>
      <w:r w:rsidR="00042E3E" w:rsidRPr="00042E3E">
        <w:rPr>
          <w:b/>
          <w:sz w:val="28"/>
          <w:szCs w:val="28"/>
        </w:rPr>
        <w:t>Council</w:t>
      </w:r>
    </w:p>
    <w:p w:rsidR="00042E3E" w:rsidRPr="00042E3E" w:rsidRDefault="00042E3E" w:rsidP="00042E3E">
      <w:pPr>
        <w:jc w:val="center"/>
        <w:rPr>
          <w:b/>
          <w:sz w:val="28"/>
          <w:szCs w:val="28"/>
        </w:rPr>
      </w:pPr>
      <w:r w:rsidRPr="00042E3E">
        <w:rPr>
          <w:b/>
          <w:sz w:val="28"/>
          <w:szCs w:val="28"/>
        </w:rPr>
        <w:t>Better Business for All Improvements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60"/>
        <w:gridCol w:w="5454"/>
        <w:gridCol w:w="2126"/>
      </w:tblGrid>
      <w:tr w:rsidR="00E725B2" w:rsidRPr="00E725B2" w:rsidTr="00B729E8">
        <w:tc>
          <w:tcPr>
            <w:tcW w:w="2060" w:type="dxa"/>
          </w:tcPr>
          <w:p w:rsidR="00E725B2" w:rsidRPr="00E725B2" w:rsidRDefault="00E725B2" w:rsidP="00E725B2">
            <w:r w:rsidRPr="00E725B2">
              <w:t>Social media</w:t>
            </w:r>
          </w:p>
        </w:tc>
        <w:tc>
          <w:tcPr>
            <w:tcW w:w="5454" w:type="dxa"/>
          </w:tcPr>
          <w:p w:rsidR="00E725B2" w:rsidRPr="00E725B2" w:rsidRDefault="00B741FA" w:rsidP="00FB6A0C">
            <w:pPr>
              <w:pStyle w:val="ListParagraph"/>
              <w:numPr>
                <w:ilvl w:val="0"/>
                <w:numId w:val="5"/>
              </w:numPr>
            </w:pPr>
            <w:r>
              <w:t>t</w:t>
            </w:r>
            <w:r w:rsidR="00E725B2" w:rsidRPr="00E725B2">
              <w:t>op tips for businesses regarding regulation etc via Winchester City Council’s Twitter feed</w:t>
            </w:r>
            <w:r w:rsidR="00821203">
              <w:t xml:space="preserve"> #BBfA</w:t>
            </w:r>
          </w:p>
        </w:tc>
        <w:tc>
          <w:tcPr>
            <w:tcW w:w="2126" w:type="dxa"/>
          </w:tcPr>
          <w:p w:rsidR="00E725B2" w:rsidRPr="00E725B2" w:rsidRDefault="00E725B2" w:rsidP="00E725B2">
            <w:r w:rsidRPr="00E725B2">
              <w:t>@</w:t>
            </w:r>
            <w:proofErr w:type="spellStart"/>
            <w:r w:rsidRPr="00E725B2">
              <w:t>WinchesterCity</w:t>
            </w:r>
            <w:proofErr w:type="spellEnd"/>
          </w:p>
        </w:tc>
      </w:tr>
      <w:tr w:rsidR="00E725B2" w:rsidRPr="00E725B2" w:rsidTr="00B729E8">
        <w:tc>
          <w:tcPr>
            <w:tcW w:w="2060" w:type="dxa"/>
          </w:tcPr>
          <w:p w:rsidR="00E725B2" w:rsidRPr="00E725B2" w:rsidRDefault="00E725B2" w:rsidP="00E725B2">
            <w:r>
              <w:t>Communication</w:t>
            </w:r>
          </w:p>
        </w:tc>
        <w:tc>
          <w:tcPr>
            <w:tcW w:w="5454" w:type="dxa"/>
          </w:tcPr>
          <w:p w:rsidR="00E725B2" w:rsidRDefault="00B741FA" w:rsidP="00FB6A0C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="00E725B2" w:rsidRPr="00E725B2">
              <w:t>nsuring that projects and changes</w:t>
            </w:r>
            <w:r w:rsidR="008E0386">
              <w:t>, from across the council,</w:t>
            </w:r>
            <w:r w:rsidR="00E725B2" w:rsidRPr="00E725B2">
              <w:t xml:space="preserve"> that affect businesses are communicated via press releases, consultations and entrepreneur newsletter</w:t>
            </w:r>
          </w:p>
          <w:p w:rsidR="00FB6A0C" w:rsidRPr="00E725B2" w:rsidRDefault="00B741FA" w:rsidP="00FB6A0C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FB6A0C">
              <w:t>mprovements to web pages (navigation and use of plain English)</w:t>
            </w:r>
          </w:p>
        </w:tc>
        <w:tc>
          <w:tcPr>
            <w:tcW w:w="2126" w:type="dxa"/>
          </w:tcPr>
          <w:p w:rsidR="00E725B2" w:rsidRPr="00E725B2" w:rsidRDefault="00B729E8" w:rsidP="00E725B2">
            <w:hyperlink r:id="rId8" w:history="1">
              <w:r w:rsidR="00E725B2" w:rsidRPr="00E725B2">
                <w:rPr>
                  <w:rStyle w:val="Hyperlink"/>
                </w:rPr>
                <w:t>www.winchester.gov.uk/business/entrepreneur-newsletter/</w:t>
              </w:r>
            </w:hyperlink>
          </w:p>
          <w:p w:rsidR="00E725B2" w:rsidRPr="00E725B2" w:rsidRDefault="00E725B2" w:rsidP="00E725B2"/>
        </w:tc>
      </w:tr>
      <w:tr w:rsidR="00E725B2" w:rsidRPr="00E725B2" w:rsidTr="00B729E8">
        <w:tc>
          <w:tcPr>
            <w:tcW w:w="2060" w:type="dxa"/>
          </w:tcPr>
          <w:p w:rsidR="00E725B2" w:rsidRPr="00E725B2" w:rsidRDefault="00E725B2" w:rsidP="00E725B2">
            <w:r>
              <w:t>Training</w:t>
            </w:r>
          </w:p>
        </w:tc>
        <w:tc>
          <w:tcPr>
            <w:tcW w:w="5454" w:type="dxa"/>
          </w:tcPr>
          <w:p w:rsidR="00E725B2" w:rsidRDefault="00B741FA" w:rsidP="00E725B2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E725B2">
              <w:t>ocial media for food businesses</w:t>
            </w:r>
          </w:p>
          <w:p w:rsidR="00E725B2" w:rsidRPr="00E725B2" w:rsidRDefault="00B741FA" w:rsidP="00E725B2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E725B2">
              <w:t>argeted training for Chinese restaurants</w:t>
            </w:r>
          </w:p>
        </w:tc>
        <w:tc>
          <w:tcPr>
            <w:tcW w:w="2126" w:type="dxa"/>
          </w:tcPr>
          <w:p w:rsidR="00E725B2" w:rsidRPr="00E725B2" w:rsidRDefault="00E725B2" w:rsidP="00E725B2"/>
        </w:tc>
      </w:tr>
      <w:tr w:rsidR="00E725B2" w:rsidRPr="00E725B2" w:rsidTr="00B729E8">
        <w:tc>
          <w:tcPr>
            <w:tcW w:w="2060" w:type="dxa"/>
          </w:tcPr>
          <w:p w:rsidR="00E725B2" w:rsidRPr="00E725B2" w:rsidRDefault="00E725B2" w:rsidP="00E725B2">
            <w:r>
              <w:t>Case studies</w:t>
            </w:r>
          </w:p>
        </w:tc>
        <w:tc>
          <w:tcPr>
            <w:tcW w:w="5454" w:type="dxa"/>
          </w:tcPr>
          <w:p w:rsidR="00E725B2" w:rsidRPr="00E725B2" w:rsidRDefault="00E725B2" w:rsidP="00FB6A0C">
            <w:pPr>
              <w:pStyle w:val="ListParagraph"/>
              <w:numPr>
                <w:ilvl w:val="0"/>
                <w:numId w:val="6"/>
              </w:numPr>
            </w:pPr>
            <w:r>
              <w:t>businesses working productively with regulators</w:t>
            </w:r>
            <w:r w:rsidR="00FB6A0C">
              <w:t xml:space="preserve"> via</w:t>
            </w:r>
            <w:r>
              <w:t xml:space="preserve"> the Better Business for All web page</w:t>
            </w:r>
          </w:p>
        </w:tc>
        <w:tc>
          <w:tcPr>
            <w:tcW w:w="2126" w:type="dxa"/>
          </w:tcPr>
          <w:p w:rsidR="00E725B2" w:rsidRDefault="00B729E8" w:rsidP="00E725B2">
            <w:hyperlink r:id="rId9" w:history="1">
              <w:r w:rsidR="00E725B2" w:rsidRPr="00981256">
                <w:rPr>
                  <w:rStyle w:val="Hyperlink"/>
                </w:rPr>
                <w:t>www.winchester.gov.uk/business/better-business/</w:t>
              </w:r>
            </w:hyperlink>
          </w:p>
          <w:p w:rsidR="00E725B2" w:rsidRPr="00E725B2" w:rsidRDefault="00E725B2" w:rsidP="00E725B2"/>
        </w:tc>
      </w:tr>
      <w:tr w:rsidR="00E725B2" w:rsidRPr="00E725B2" w:rsidTr="00B729E8">
        <w:tc>
          <w:tcPr>
            <w:tcW w:w="2060" w:type="dxa"/>
          </w:tcPr>
          <w:p w:rsidR="00E725B2" w:rsidRPr="00E725B2" w:rsidRDefault="00E725B2" w:rsidP="00E725B2">
            <w:r>
              <w:t>Business support</w:t>
            </w:r>
          </w:p>
        </w:tc>
        <w:tc>
          <w:tcPr>
            <w:tcW w:w="5454" w:type="dxa"/>
          </w:tcPr>
          <w:p w:rsidR="00E725B2" w:rsidRDefault="00B741FA" w:rsidP="00E725B2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n</w:t>
            </w:r>
            <w:r w:rsidR="00E725B2">
              <w:t>ew</w:t>
            </w:r>
            <w:proofErr w:type="gramEnd"/>
            <w:r w:rsidR="00E725B2">
              <w:t xml:space="preserve"> business support service for businesses via Southern Entrepreneurs.  Referrals (through the economy and arts team) are funded by the council</w:t>
            </w:r>
          </w:p>
          <w:p w:rsidR="00E725B2" w:rsidRPr="00E725B2" w:rsidRDefault="00B741FA" w:rsidP="002E4476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E725B2">
              <w:t xml:space="preserve"> new free regulatory advice for smaller independent businesses taking part</w:t>
            </w:r>
            <w:r w:rsidR="003B20FB">
              <w:t xml:space="preserve"> in Best Bar None</w:t>
            </w:r>
          </w:p>
        </w:tc>
        <w:tc>
          <w:tcPr>
            <w:tcW w:w="2126" w:type="dxa"/>
          </w:tcPr>
          <w:p w:rsidR="00E725B2" w:rsidRPr="00E725B2" w:rsidRDefault="00E725B2" w:rsidP="00E725B2"/>
        </w:tc>
      </w:tr>
      <w:tr w:rsidR="00E725B2" w:rsidRPr="00E725B2" w:rsidTr="00B729E8">
        <w:tc>
          <w:tcPr>
            <w:tcW w:w="2060" w:type="dxa"/>
          </w:tcPr>
          <w:p w:rsidR="00E725B2" w:rsidRPr="00E725B2" w:rsidRDefault="00477145" w:rsidP="00E725B2">
            <w:r>
              <w:t xml:space="preserve">Customer </w:t>
            </w:r>
            <w:r w:rsidR="00FB6A0C">
              <w:t>journey improvements</w:t>
            </w:r>
          </w:p>
        </w:tc>
        <w:tc>
          <w:tcPr>
            <w:tcW w:w="5454" w:type="dxa"/>
          </w:tcPr>
          <w:p w:rsidR="0062252E" w:rsidRPr="00821203" w:rsidRDefault="00821203" w:rsidP="00821203">
            <w:pPr>
              <w:pStyle w:val="ListParagraph"/>
              <w:numPr>
                <w:ilvl w:val="0"/>
                <w:numId w:val="3"/>
              </w:numPr>
            </w:pPr>
            <w:r>
              <w:t xml:space="preserve">Business insight training for regulators </w:t>
            </w:r>
            <w:r w:rsidR="00796BBC">
              <w:t xml:space="preserve">to gain a </w:t>
            </w:r>
            <w:r>
              <w:t xml:space="preserve">better </w:t>
            </w:r>
            <w:r w:rsidR="00D37313" w:rsidRPr="00821203">
              <w:t>understanding of the pressures and barriers that businesses face</w:t>
            </w:r>
          </w:p>
          <w:p w:rsidR="00FB6A0C" w:rsidRDefault="00FB6A0C" w:rsidP="00FB6A0C">
            <w:pPr>
              <w:pStyle w:val="ListParagraph"/>
              <w:numPr>
                <w:ilvl w:val="0"/>
                <w:numId w:val="3"/>
              </w:numPr>
            </w:pPr>
            <w:r>
              <w:t>better signposting of businesses to other officers</w:t>
            </w:r>
          </w:p>
          <w:p w:rsidR="00E725B2" w:rsidRDefault="00FB6A0C" w:rsidP="00FB6A0C">
            <w:pPr>
              <w:pStyle w:val="ListParagraph"/>
              <w:numPr>
                <w:ilvl w:val="0"/>
                <w:numId w:val="3"/>
              </w:numPr>
            </w:pPr>
            <w:r>
              <w:t>planning application process with one single planning case officer dealing with application</w:t>
            </w:r>
          </w:p>
          <w:p w:rsidR="00FB6A0C" w:rsidRDefault="00FB6A0C" w:rsidP="00FB6A0C">
            <w:pPr>
              <w:pStyle w:val="ListParagraph"/>
              <w:numPr>
                <w:ilvl w:val="0"/>
                <w:numId w:val="3"/>
              </w:numPr>
            </w:pPr>
            <w:r>
              <w:t>more flexibilit</w:t>
            </w:r>
            <w:r w:rsidR="00D37313">
              <w:t>y in renewing taxi driver licenc</w:t>
            </w:r>
            <w:r>
              <w:t xml:space="preserve">es </w:t>
            </w:r>
          </w:p>
          <w:p w:rsidR="00FB6A0C" w:rsidRDefault="00FB6A0C" w:rsidP="00FB6A0C">
            <w:pPr>
              <w:pStyle w:val="ListParagraph"/>
              <w:numPr>
                <w:ilvl w:val="0"/>
                <w:numId w:val="3"/>
              </w:numPr>
            </w:pPr>
            <w:r>
              <w:t>training for staff in handling business rate enquiries</w:t>
            </w:r>
          </w:p>
          <w:p w:rsidR="00FB6A0C" w:rsidRDefault="00FB6A0C" w:rsidP="00FB6A0C">
            <w:pPr>
              <w:pStyle w:val="ListParagraph"/>
              <w:numPr>
                <w:ilvl w:val="0"/>
                <w:numId w:val="3"/>
              </w:numPr>
            </w:pPr>
            <w:r>
              <w:t>better advice for buskers to reduce complaints from businesses</w:t>
            </w:r>
          </w:p>
          <w:p w:rsidR="003B20FB" w:rsidRDefault="002E4476" w:rsidP="00FB6A0C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3B20FB">
              <w:t>roduction of a procurement guide for suppliers setting out how small businesses can be considered for council opportunities</w:t>
            </w:r>
          </w:p>
          <w:p w:rsidR="00FB6A0C" w:rsidRPr="00E725B2" w:rsidRDefault="008E0386" w:rsidP="00FB6A0C">
            <w:pPr>
              <w:pStyle w:val="ListParagraph"/>
              <w:numPr>
                <w:ilvl w:val="0"/>
                <w:numId w:val="3"/>
              </w:numPr>
            </w:pPr>
            <w:r>
              <w:t xml:space="preserve">new parking strategy considering </w:t>
            </w:r>
            <w:r w:rsidR="00FB6A0C">
              <w:t>allocation of parking spaces where businesses need them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725B2" w:rsidRPr="00E725B2" w:rsidRDefault="00E725B2" w:rsidP="00E725B2"/>
        </w:tc>
      </w:tr>
    </w:tbl>
    <w:p w:rsidR="00042E3E" w:rsidRPr="00042E3E" w:rsidRDefault="00042E3E" w:rsidP="00937764">
      <w:pPr>
        <w:rPr>
          <w:b/>
        </w:rPr>
      </w:pPr>
    </w:p>
    <w:sectPr w:rsidR="00042E3E" w:rsidRPr="00042E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3E" w:rsidRDefault="00042E3E" w:rsidP="00042E3E">
      <w:r>
        <w:separator/>
      </w:r>
    </w:p>
  </w:endnote>
  <w:endnote w:type="continuationSeparator" w:id="0">
    <w:p w:rsidR="00042E3E" w:rsidRDefault="00042E3E" w:rsidP="000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3E" w:rsidRDefault="00042E3E" w:rsidP="00042E3E">
      <w:r>
        <w:separator/>
      </w:r>
    </w:p>
  </w:footnote>
  <w:footnote w:type="continuationSeparator" w:id="0">
    <w:p w:rsidR="00042E3E" w:rsidRDefault="00042E3E" w:rsidP="0004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3E" w:rsidRDefault="00042E3E">
    <w:pPr>
      <w:pStyle w:val="Header"/>
    </w:pPr>
    <w:r>
      <w:rPr>
        <w:rFonts w:cs="Arial"/>
        <w:b/>
        <w:bCs/>
        <w:noProof/>
        <w:lang w:eastAsia="en-GB"/>
      </w:rPr>
      <w:drawing>
        <wp:anchor distT="0" distB="0" distL="114300" distR="114300" simplePos="0" relativeHeight="251661312" behindDoc="1" locked="0" layoutInCell="1" allowOverlap="1" wp14:anchorId="404A7956" wp14:editId="041DA8CB">
          <wp:simplePos x="0" y="0"/>
          <wp:positionH relativeFrom="column">
            <wp:posOffset>3579495</wp:posOffset>
          </wp:positionH>
          <wp:positionV relativeFrom="margin">
            <wp:posOffset>-754380</wp:posOffset>
          </wp:positionV>
          <wp:extent cx="2505075" cy="602615"/>
          <wp:effectExtent l="0" t="0" r="9525" b="6985"/>
          <wp:wrapThrough wrapText="bothSides">
            <wp:wrapPolygon edited="0">
              <wp:start x="0" y="0"/>
              <wp:lineTo x="0" y="21168"/>
              <wp:lineTo x="21518" y="21168"/>
              <wp:lineTo x="215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E88731" wp14:editId="409739B8">
          <wp:simplePos x="0" y="0"/>
          <wp:positionH relativeFrom="column">
            <wp:posOffset>-486410</wp:posOffset>
          </wp:positionH>
          <wp:positionV relativeFrom="paragraph">
            <wp:posOffset>-163195</wp:posOffset>
          </wp:positionV>
          <wp:extent cx="2126615" cy="454660"/>
          <wp:effectExtent l="0" t="0" r="6985" b="2540"/>
          <wp:wrapThrough wrapText="bothSides">
            <wp:wrapPolygon edited="0">
              <wp:start x="0" y="0"/>
              <wp:lineTo x="0" y="20816"/>
              <wp:lineTo x="21477" y="20816"/>
              <wp:lineTo x="21477" y="0"/>
              <wp:lineTo x="0" y="0"/>
            </wp:wrapPolygon>
          </wp:wrapThrough>
          <wp:docPr id="1" name="Picture 1" descr="http://sharepoint/Intranet/Communications/Shared%20Documents/WCC%20Red%20on%20White%20High%20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harepoint/Intranet/Communications/Shared%20Documents/WCC%20Red%20on%20White%20High%20Resolut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BB9"/>
    <w:multiLevelType w:val="hybridMultilevel"/>
    <w:tmpl w:val="1A12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33760"/>
    <w:multiLevelType w:val="hybridMultilevel"/>
    <w:tmpl w:val="1610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F4A84"/>
    <w:multiLevelType w:val="hybridMultilevel"/>
    <w:tmpl w:val="EAD8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64B99"/>
    <w:multiLevelType w:val="hybridMultilevel"/>
    <w:tmpl w:val="E6D4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62928"/>
    <w:multiLevelType w:val="hybridMultilevel"/>
    <w:tmpl w:val="4BE2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52B5B"/>
    <w:multiLevelType w:val="hybridMultilevel"/>
    <w:tmpl w:val="F3E2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A36D4"/>
    <w:multiLevelType w:val="hybridMultilevel"/>
    <w:tmpl w:val="4AF8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49"/>
    <w:rsid w:val="00042E3E"/>
    <w:rsid w:val="000D24F3"/>
    <w:rsid w:val="0017472A"/>
    <w:rsid w:val="002E4476"/>
    <w:rsid w:val="003B20FB"/>
    <w:rsid w:val="00477145"/>
    <w:rsid w:val="004A6E98"/>
    <w:rsid w:val="00522C49"/>
    <w:rsid w:val="00796BBC"/>
    <w:rsid w:val="00821203"/>
    <w:rsid w:val="0083183F"/>
    <w:rsid w:val="008E0386"/>
    <w:rsid w:val="00937764"/>
    <w:rsid w:val="00B729E8"/>
    <w:rsid w:val="00B741FA"/>
    <w:rsid w:val="00B90F0A"/>
    <w:rsid w:val="00D37313"/>
    <w:rsid w:val="00DA7FA6"/>
    <w:rsid w:val="00E725B2"/>
    <w:rsid w:val="00F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E3E"/>
  </w:style>
  <w:style w:type="paragraph" w:styleId="Footer">
    <w:name w:val="footer"/>
    <w:basedOn w:val="Normal"/>
    <w:link w:val="FooterChar"/>
    <w:uiPriority w:val="99"/>
    <w:unhideWhenUsed/>
    <w:rsid w:val="00042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E3E"/>
  </w:style>
  <w:style w:type="table" w:styleId="TableGrid">
    <w:name w:val="Table Grid"/>
    <w:basedOn w:val="TableNormal"/>
    <w:uiPriority w:val="59"/>
    <w:rsid w:val="0004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E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E3E"/>
  </w:style>
  <w:style w:type="paragraph" w:styleId="Footer">
    <w:name w:val="footer"/>
    <w:basedOn w:val="Normal"/>
    <w:link w:val="FooterChar"/>
    <w:uiPriority w:val="99"/>
    <w:unhideWhenUsed/>
    <w:rsid w:val="00042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E3E"/>
  </w:style>
  <w:style w:type="table" w:styleId="TableGrid">
    <w:name w:val="Table Grid"/>
    <w:basedOn w:val="TableNormal"/>
    <w:uiPriority w:val="59"/>
    <w:rsid w:val="0004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E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hester.gov.uk/business/entrepreneur-newslett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nchester.gov.uk/business/better-busines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Woods</dc:creator>
  <cp:lastModifiedBy>Alison Woods</cp:lastModifiedBy>
  <cp:revision>19</cp:revision>
  <cp:lastPrinted>2016-10-28T10:53:00Z</cp:lastPrinted>
  <dcterms:created xsi:type="dcterms:W3CDTF">2016-09-28T11:07:00Z</dcterms:created>
  <dcterms:modified xsi:type="dcterms:W3CDTF">2016-10-31T15:30:00Z</dcterms:modified>
</cp:coreProperties>
</file>